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97" w:rsidRDefault="002550F9" w:rsidP="007E41CA">
      <w:pPr>
        <w:rPr>
          <w:sz w:val="28"/>
          <w:szCs w:val="28"/>
        </w:rPr>
      </w:pPr>
      <w:r w:rsidRPr="00C30212">
        <w:rPr>
          <w:noProof/>
          <w:lang w:eastAsia="de-DE"/>
        </w:rPr>
        <w:drawing>
          <wp:anchor distT="0" distB="0" distL="114300" distR="114300" simplePos="0" relativeHeight="251693056" behindDoc="1" locked="0" layoutInCell="1" allowOverlap="1" wp14:anchorId="439A4AA5" wp14:editId="112E788E">
            <wp:simplePos x="0" y="0"/>
            <wp:positionH relativeFrom="margin">
              <wp:posOffset>5552440</wp:posOffset>
            </wp:positionH>
            <wp:positionV relativeFrom="paragraph">
              <wp:posOffset>3810</wp:posOffset>
            </wp:positionV>
            <wp:extent cx="997857" cy="1047750"/>
            <wp:effectExtent l="0" t="0" r="0" b="0"/>
            <wp:wrapNone/>
            <wp:docPr id="27" name="Grafik 27" descr="Wappen des Bernhecker Schützenverei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des Bernhecker Schützenverei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7857"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CA" w:rsidRPr="00C30212">
        <w:rPr>
          <w:noProof/>
          <w:lang w:eastAsia="de-DE"/>
        </w:rPr>
        <w:t>Bernhecker Schützenverein</w:t>
      </w:r>
      <w:r w:rsidR="00B95F97" w:rsidRPr="00C30212">
        <w:t xml:space="preserve"> e.V.    </w:t>
      </w:r>
      <w:r w:rsidR="00B95F97">
        <w:tab/>
      </w:r>
      <w:r w:rsidR="005F7FCA" w:rsidRPr="00C30212">
        <w:rPr>
          <w:i/>
          <w:u w:val="single"/>
        </w:rPr>
        <w:t>Aufnahmeantrag</w:t>
      </w:r>
      <w:r w:rsidR="00B95F97">
        <w:rPr>
          <w:sz w:val="28"/>
          <w:szCs w:val="28"/>
        </w:rPr>
        <w:t xml:space="preserve"> </w:t>
      </w:r>
    </w:p>
    <w:p w:rsidR="00170116" w:rsidRDefault="00B95F97" w:rsidP="00B95F97">
      <w:pPr>
        <w:spacing w:after="0"/>
      </w:pPr>
      <w:proofErr w:type="spellStart"/>
      <w:r w:rsidRPr="00CA0084">
        <w:rPr>
          <w:sz w:val="18"/>
          <w:szCs w:val="18"/>
        </w:rPr>
        <w:t>Vereinsnr</w:t>
      </w:r>
      <w:proofErr w:type="spellEnd"/>
      <w:r w:rsidRPr="00CA0084">
        <w:rPr>
          <w:sz w:val="18"/>
          <w:szCs w:val="18"/>
        </w:rPr>
        <w:t>.:</w:t>
      </w:r>
      <w:r w:rsidR="006B37AE">
        <w:rPr>
          <w:sz w:val="18"/>
          <w:szCs w:val="18"/>
        </w:rPr>
        <w:t xml:space="preserve"> </w:t>
      </w:r>
      <w:r w:rsidR="007132CD">
        <w:rPr>
          <w:sz w:val="18"/>
          <w:szCs w:val="18"/>
        </w:rPr>
        <w:t>109004</w:t>
      </w:r>
      <w:r w:rsidRPr="00B6774C">
        <w:tab/>
      </w:r>
      <w:r w:rsidRPr="00B6774C">
        <w:tab/>
      </w:r>
      <w:r>
        <w:t xml:space="preserve">  </w:t>
      </w:r>
      <w:r w:rsidRPr="00B6774C">
        <w:tab/>
        <w:t xml:space="preserve">      </w:t>
      </w:r>
      <w:r>
        <w:t xml:space="preserve">   </w:t>
      </w:r>
      <w:r>
        <w:tab/>
        <w:t xml:space="preserve">         </w:t>
      </w:r>
      <w:r w:rsidRPr="00B6774C">
        <w:tab/>
      </w:r>
      <w:r w:rsidRPr="00B6774C">
        <w:tab/>
      </w:r>
      <w:r>
        <w:tab/>
      </w:r>
      <w:r>
        <w:tab/>
      </w:r>
      <w:r>
        <w:tab/>
      </w:r>
      <w:r>
        <w:tab/>
        <w:t xml:space="preserve">       </w:t>
      </w:r>
    </w:p>
    <w:p w:rsidR="00B95F97" w:rsidRPr="00B6774C" w:rsidRDefault="00170116" w:rsidP="00B95F97">
      <w:pPr>
        <w:spacing w:after="0"/>
      </w:pPr>
      <w:bookmarkStart w:id="0" w:name="_GoBack"/>
      <w:bookmarkEnd w:id="0"/>
      <w:r w:rsidRPr="007132CD">
        <w:rPr>
          <w:noProof/>
          <w:lang w:eastAsia="de-DE"/>
        </w:rPr>
        <mc:AlternateContent>
          <mc:Choice Requires="wps">
            <w:drawing>
              <wp:anchor distT="0" distB="0" distL="114300" distR="114300" simplePos="0" relativeHeight="251687936" behindDoc="0" locked="0" layoutInCell="1" allowOverlap="1" wp14:anchorId="7624BA51" wp14:editId="7A0C9C99">
                <wp:simplePos x="0" y="0"/>
                <wp:positionH relativeFrom="margin">
                  <wp:posOffset>2049780</wp:posOffset>
                </wp:positionH>
                <wp:positionV relativeFrom="paragraph">
                  <wp:posOffset>38100</wp:posOffset>
                </wp:positionV>
                <wp:extent cx="89535" cy="98298"/>
                <wp:effectExtent l="0" t="0" r="24765" b="16510"/>
                <wp:wrapNone/>
                <wp:docPr id="18" name="Rechteck 18"/>
                <wp:cNvGraphicFramePr/>
                <a:graphic xmlns:a="http://schemas.openxmlformats.org/drawingml/2006/main">
                  <a:graphicData uri="http://schemas.microsoft.com/office/word/2010/wordprocessingShape">
                    <wps:wsp>
                      <wps:cNvSpPr/>
                      <wps:spPr>
                        <a:xfrm>
                          <a:off x="0" y="0"/>
                          <a:ext cx="89535" cy="9829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8" o:spid="_x0000_s1026" style="position:absolute;margin-left:161.4pt;margin-top:3pt;width:7.05pt;height: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" fillcolor="white [3212]" strokecolor="black [3213]" strokeweight="1pt">
                <w10:wrap anchorx="margin"/>
              </v:rect>
            </w:pict>
          </mc:Fallback>
        </mc:AlternateContent>
      </w:r>
      <w:proofErr w:type="spellStart"/>
      <w:r w:rsidR="007132CD">
        <w:rPr>
          <w:sz w:val="18"/>
          <w:szCs w:val="18"/>
        </w:rPr>
        <w:t>Bernheck</w:t>
      </w:r>
      <w:proofErr w:type="spellEnd"/>
      <w:r w:rsidR="007132CD">
        <w:rPr>
          <w:sz w:val="18"/>
          <w:szCs w:val="18"/>
        </w:rPr>
        <w:t xml:space="preserve"> 71</w:t>
      </w:r>
      <w:r w:rsidR="00B95F97" w:rsidRPr="006B37AE">
        <w:rPr>
          <w:color w:val="5B9BD5" w:themeColor="accent5"/>
        </w:rPr>
        <w:tab/>
      </w:r>
      <w:r w:rsidR="00B95F97" w:rsidRPr="00B6774C">
        <w:tab/>
      </w:r>
      <w:r w:rsidR="00B95F97" w:rsidRPr="00B6774C">
        <w:tab/>
      </w:r>
      <w:r w:rsidR="00B95F97">
        <w:t xml:space="preserve">  </w:t>
      </w:r>
      <w:r w:rsidR="00B95F97" w:rsidRPr="00B6774C">
        <w:t xml:space="preserve"> </w:t>
      </w:r>
      <w:r w:rsidR="00B95F97">
        <w:tab/>
      </w:r>
      <w:r>
        <w:t>Luftgewehr</w:t>
      </w:r>
      <w:r w:rsidR="00B95F97">
        <w:tab/>
      </w:r>
      <w:r w:rsidR="00B95F97">
        <w:tab/>
      </w:r>
      <w:r w:rsidR="00B95F97" w:rsidRPr="00B6774C">
        <w:tab/>
      </w:r>
    </w:p>
    <w:p w:rsidR="00170116" w:rsidRDefault="001B19B2" w:rsidP="00170116">
      <w:pPr>
        <w:spacing w:after="0"/>
      </w:pPr>
      <w:r w:rsidRPr="007132CD">
        <w:rPr>
          <w:noProof/>
          <w:lang w:eastAsia="de-DE"/>
        </w:rPr>
        <mc:AlternateContent>
          <mc:Choice Requires="wps">
            <w:drawing>
              <wp:anchor distT="0" distB="0" distL="114300" distR="114300" simplePos="0" relativeHeight="251689984" behindDoc="0" locked="0" layoutInCell="1" allowOverlap="1" wp14:anchorId="197233E1" wp14:editId="4D3CFBA8">
                <wp:simplePos x="0" y="0"/>
                <wp:positionH relativeFrom="margin">
                  <wp:posOffset>3436620</wp:posOffset>
                </wp:positionH>
                <wp:positionV relativeFrom="paragraph">
                  <wp:posOffset>62865</wp:posOffset>
                </wp:positionV>
                <wp:extent cx="89535" cy="98298"/>
                <wp:effectExtent l="0" t="0" r="24765" b="16510"/>
                <wp:wrapNone/>
                <wp:docPr id="24" name="Rechteck 24"/>
                <wp:cNvGraphicFramePr/>
                <a:graphic xmlns:a="http://schemas.openxmlformats.org/drawingml/2006/main">
                  <a:graphicData uri="http://schemas.microsoft.com/office/word/2010/wordprocessingShape">
                    <wps:wsp>
                      <wps:cNvSpPr/>
                      <wps:spPr>
                        <a:xfrm>
                          <a:off x="0" y="0"/>
                          <a:ext cx="89535" cy="9829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BF1D3" id="Rechteck 24" o:spid="_x0000_s1026" style="position:absolute;margin-left:270.6pt;margin-top:4.95pt;width:7.05pt;height: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" fillcolor="white [3212]" strokecolor="black [3213]" strokeweight="1pt">
                <w10:wrap anchorx="margin"/>
              </v:rect>
            </w:pict>
          </mc:Fallback>
        </mc:AlternateContent>
      </w:r>
      <w:r w:rsidR="00170116" w:rsidRPr="007132CD">
        <w:rPr>
          <w:noProof/>
          <w:lang w:eastAsia="de-DE"/>
        </w:rPr>
        <mc:AlternateContent>
          <mc:Choice Requires="wps">
            <w:drawing>
              <wp:anchor distT="0" distB="0" distL="114300" distR="114300" simplePos="0" relativeHeight="251688960" behindDoc="0" locked="0" layoutInCell="1" allowOverlap="1" wp14:anchorId="0A327349" wp14:editId="4C7D6839">
                <wp:simplePos x="0" y="0"/>
                <wp:positionH relativeFrom="margin">
                  <wp:posOffset>2045970</wp:posOffset>
                </wp:positionH>
                <wp:positionV relativeFrom="paragraph">
                  <wp:posOffset>23495</wp:posOffset>
                </wp:positionV>
                <wp:extent cx="89535" cy="97790"/>
                <wp:effectExtent l="0" t="0" r="24765" b="16510"/>
                <wp:wrapNone/>
                <wp:docPr id="7" name="Rechteck 7"/>
                <wp:cNvGraphicFramePr/>
                <a:graphic xmlns:a="http://schemas.openxmlformats.org/drawingml/2006/main">
                  <a:graphicData uri="http://schemas.microsoft.com/office/word/2010/wordprocessingShape">
                    <wps:wsp>
                      <wps:cNvSpPr/>
                      <wps:spPr>
                        <a:xfrm>
                          <a:off x="0" y="0"/>
                          <a:ext cx="89535" cy="977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207B4" id="Rechteck 7" o:spid="_x0000_s1026" style="position:absolute;margin-left:161.1pt;margin-top:1.85pt;width:7.05pt;height:7.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" fillcolor="white [3212]" strokecolor="black [3213]" strokeweight="1pt">
                <w10:wrap anchorx="margin"/>
              </v:rect>
            </w:pict>
          </mc:Fallback>
        </mc:AlternateContent>
      </w:r>
      <w:r w:rsidR="007132CD" w:rsidRPr="007132CD">
        <w:rPr>
          <w:sz w:val="18"/>
          <w:szCs w:val="18"/>
        </w:rPr>
        <w:t xml:space="preserve">91287 </w:t>
      </w:r>
      <w:proofErr w:type="spellStart"/>
      <w:r w:rsidR="007132CD" w:rsidRPr="007132CD">
        <w:rPr>
          <w:sz w:val="18"/>
          <w:szCs w:val="18"/>
        </w:rPr>
        <w:t>Plech</w:t>
      </w:r>
      <w:proofErr w:type="spellEnd"/>
      <w:r w:rsidR="00B95F97" w:rsidRPr="00B6774C">
        <w:tab/>
      </w:r>
      <w:r w:rsidR="00B95F97">
        <w:tab/>
      </w:r>
      <w:r w:rsidR="00B95F97">
        <w:tab/>
      </w:r>
      <w:r w:rsidR="00170116">
        <w:t xml:space="preserve">      </w:t>
      </w:r>
      <w:r w:rsidR="00170116">
        <w:tab/>
        <w:t>Pistole</w:t>
      </w:r>
      <w:r w:rsidR="00170116">
        <w:tab/>
      </w:r>
      <w:r w:rsidR="00170116">
        <w:tab/>
      </w:r>
      <w:r w:rsidR="00170116">
        <w:tab/>
        <w:t>Kleinkaliber</w:t>
      </w:r>
      <w:r w:rsidR="00170116">
        <w:tab/>
      </w:r>
      <w:r w:rsidR="00170116">
        <w:tab/>
      </w:r>
    </w:p>
    <w:p w:rsidR="00B95F97" w:rsidRPr="00245BEF" w:rsidRDefault="00B95F97" w:rsidP="00201645">
      <w:pPr>
        <w:spacing w:after="0"/>
      </w:pPr>
      <w:r>
        <w:tab/>
      </w:r>
      <w:r>
        <w:tab/>
      </w:r>
      <w:r>
        <w:tab/>
        <w:t xml:space="preserve">     </w:t>
      </w:r>
      <w:r>
        <w:tab/>
      </w:r>
    </w:p>
    <w:p w:rsidR="00B95F97" w:rsidRPr="00B6774C" w:rsidRDefault="00B95F97" w:rsidP="00170116">
      <w:pPr>
        <w:spacing w:after="0"/>
      </w:pPr>
      <w:r w:rsidRPr="00B6774C">
        <w:t xml:space="preserve">Ich </w:t>
      </w:r>
      <w:r w:rsidR="009B0B7A">
        <w:t xml:space="preserve">beantrage </w:t>
      </w:r>
      <w:r w:rsidRPr="00B6774C">
        <w:t>die Mitgliedschaft als</w:t>
      </w:r>
    </w:p>
    <w:tbl>
      <w:tblPr>
        <w:tblStyle w:val="Tabellenraster"/>
        <w:tblW w:w="0" w:type="auto"/>
        <w:tblLook w:val="04A0" w:firstRow="1" w:lastRow="0" w:firstColumn="1" w:lastColumn="0" w:noHBand="0" w:noVBand="1"/>
      </w:tblPr>
      <w:tblGrid>
        <w:gridCol w:w="4857"/>
        <w:gridCol w:w="5148"/>
      </w:tblGrid>
      <w:tr w:rsidR="009B0B7A" w:rsidRPr="00B6774C" w:rsidTr="00AA42C3">
        <w:trPr>
          <w:trHeight w:val="1458"/>
        </w:trPr>
        <w:tc>
          <w:tcPr>
            <w:tcW w:w="4857" w:type="dxa"/>
            <w:tcBorders>
              <w:top w:val="single" w:sz="12" w:space="0" w:color="auto"/>
              <w:left w:val="single" w:sz="12" w:space="0" w:color="auto"/>
              <w:bottom w:val="single" w:sz="12" w:space="0" w:color="auto"/>
              <w:right w:val="single" w:sz="4" w:space="0" w:color="FFFFFF" w:themeColor="background1"/>
            </w:tcBorders>
          </w:tcPr>
          <w:p w:rsidR="009B0B7A" w:rsidRDefault="009B0B7A" w:rsidP="00FA62CE">
            <w:r>
              <w:rPr>
                <w:noProof/>
                <w:lang w:eastAsia="de-DE"/>
              </w:rPr>
              <mc:AlternateContent>
                <mc:Choice Requires="wps">
                  <w:drawing>
                    <wp:anchor distT="0" distB="0" distL="114300" distR="114300" simplePos="0" relativeHeight="251695104" behindDoc="0" locked="0" layoutInCell="1" allowOverlap="1" wp14:anchorId="19FFE009" wp14:editId="08428254">
                      <wp:simplePos x="0" y="0"/>
                      <wp:positionH relativeFrom="column">
                        <wp:posOffset>8001</wp:posOffset>
                      </wp:positionH>
                      <wp:positionV relativeFrom="paragraph">
                        <wp:posOffset>47244</wp:posOffset>
                      </wp:positionV>
                      <wp:extent cx="89535" cy="98298"/>
                      <wp:effectExtent l="0" t="0" r="24765" b="16510"/>
                      <wp:wrapNone/>
                      <wp:docPr id="6" name="Rechteck 6"/>
                      <wp:cNvGraphicFramePr/>
                      <a:graphic xmlns:a="http://schemas.openxmlformats.org/drawingml/2006/main">
                        <a:graphicData uri="http://schemas.microsoft.com/office/word/2010/wordprocessingShape">
                          <wps:wsp>
                            <wps:cNvSpPr/>
                            <wps:spPr>
                              <a:xfrm>
                                <a:off x="0" y="0"/>
                                <a:ext cx="89535" cy="9829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65pt;margin-top:3.7pt;width:7.05pt;height: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" fillcolor="white [3212]" strokecolor="black [3213]" strokeweight="1pt"/>
                  </w:pict>
                </mc:Fallback>
              </mc:AlternateContent>
            </w:r>
            <w:r w:rsidRPr="00B6774C">
              <w:t xml:space="preserve">O   </w:t>
            </w:r>
            <w:r w:rsidRPr="006925C9">
              <w:rPr>
                <w:b/>
              </w:rPr>
              <w:t>Erwachsene/r</w:t>
            </w:r>
            <w:r w:rsidRPr="00B6774C">
              <w:t xml:space="preserve"> </w:t>
            </w:r>
            <w:r>
              <w:rPr>
                <w:b/>
                <w:bCs/>
              </w:rPr>
              <w:t>ab 18 J.</w:t>
            </w:r>
            <w:r>
              <w:t xml:space="preserve">     </w:t>
            </w:r>
            <w:r w:rsidR="00AA42C3">
              <w:t>zur Zeit</w:t>
            </w:r>
            <w:r>
              <w:t xml:space="preserve">      </w:t>
            </w:r>
            <w:r w:rsidRPr="00B6774C">
              <w:t>5</w:t>
            </w:r>
            <w:r w:rsidR="00E35B7C">
              <w:t>6</w:t>
            </w:r>
            <w:r w:rsidRPr="00B6774C">
              <w:t>,00€</w:t>
            </w:r>
          </w:p>
          <w:p w:rsidR="009B0B7A" w:rsidRPr="00B6774C" w:rsidRDefault="009B0B7A" w:rsidP="00FA62CE">
            <w:r>
              <w:t>Plus zusätzlich eine einmalige Aufnahmegebühr    von 50,00€</w:t>
            </w:r>
            <w:r w:rsidRPr="00B6774C">
              <w:t xml:space="preserve">   </w:t>
            </w:r>
          </w:p>
          <w:p w:rsidR="00AA42C3" w:rsidRDefault="009B0B7A" w:rsidP="00FA62CE">
            <w:r>
              <w:t xml:space="preserve">Munition muss selbst erworben werden.             </w:t>
            </w:r>
          </w:p>
          <w:p w:rsidR="005F7FCA" w:rsidRPr="00B6774C" w:rsidRDefault="009B0B7A" w:rsidP="00AA42C3">
            <w:r>
              <w:t>(Im Schießhaus erhältlich)</w:t>
            </w:r>
          </w:p>
        </w:tc>
        <w:tc>
          <w:tcPr>
            <w:tcW w:w="5148" w:type="dxa"/>
            <w:tcBorders>
              <w:top w:val="single" w:sz="12" w:space="0" w:color="auto"/>
              <w:left w:val="single" w:sz="4" w:space="0" w:color="FFFFFF" w:themeColor="background1"/>
              <w:bottom w:val="single" w:sz="12" w:space="0" w:color="auto"/>
              <w:right w:val="single" w:sz="12" w:space="0" w:color="auto"/>
            </w:tcBorders>
          </w:tcPr>
          <w:p w:rsidR="00120F67" w:rsidRDefault="009B0B7A" w:rsidP="00120F67">
            <w:r>
              <w:rPr>
                <w:noProof/>
                <w:lang w:eastAsia="de-DE"/>
              </w:rPr>
              <mc:AlternateContent>
                <mc:Choice Requires="wps">
                  <w:drawing>
                    <wp:anchor distT="0" distB="0" distL="114300" distR="114300" simplePos="0" relativeHeight="251696128" behindDoc="0" locked="0" layoutInCell="1" allowOverlap="1" wp14:anchorId="7A8E87CF" wp14:editId="48FD1259">
                      <wp:simplePos x="0" y="0"/>
                      <wp:positionH relativeFrom="column">
                        <wp:posOffset>8509</wp:posOffset>
                      </wp:positionH>
                      <wp:positionV relativeFrom="paragraph">
                        <wp:posOffset>41148</wp:posOffset>
                      </wp:positionV>
                      <wp:extent cx="89535" cy="98298"/>
                      <wp:effectExtent l="0" t="0" r="24765" b="16510"/>
                      <wp:wrapNone/>
                      <wp:docPr id="10" name="Rechteck 10"/>
                      <wp:cNvGraphicFramePr/>
                      <a:graphic xmlns:a="http://schemas.openxmlformats.org/drawingml/2006/main">
                        <a:graphicData uri="http://schemas.microsoft.com/office/word/2010/wordprocessingShape">
                          <wps:wsp>
                            <wps:cNvSpPr/>
                            <wps:spPr>
                              <a:xfrm>
                                <a:off x="0" y="0"/>
                                <a:ext cx="89535" cy="9829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0" o:spid="_x0000_s1026" style="position:absolute;margin-left:.65pt;margin-top:3.25pt;width:7.05pt;height: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" fillcolor="white [3212]" strokecolor="black [3213]" strokeweight="1pt"/>
                  </w:pict>
                </mc:Fallback>
              </mc:AlternateContent>
            </w:r>
            <w:r w:rsidRPr="00B6774C">
              <w:t xml:space="preserve">O    </w:t>
            </w:r>
            <w:r>
              <w:rPr>
                <w:b/>
              </w:rPr>
              <w:t>Kind -14</w:t>
            </w:r>
            <w:r w:rsidR="00120F67">
              <w:rPr>
                <w:b/>
              </w:rPr>
              <w:t xml:space="preserve"> J. oder </w:t>
            </w:r>
            <w:r w:rsidRPr="006925C9">
              <w:rPr>
                <w:b/>
              </w:rPr>
              <w:t>Jugendliche/r</w:t>
            </w:r>
            <w:r>
              <w:rPr>
                <w:b/>
              </w:rPr>
              <w:t xml:space="preserve"> ab 15 J. </w:t>
            </w:r>
            <w:r>
              <w:t xml:space="preserve">    </w:t>
            </w:r>
            <w:r w:rsidR="00120F67">
              <w:t>2</w:t>
            </w:r>
            <w:r w:rsidR="00E35B7C">
              <w:t>8</w:t>
            </w:r>
            <w:r w:rsidR="00120F67" w:rsidRPr="00B6774C">
              <w:t>,00€</w:t>
            </w:r>
          </w:p>
          <w:p w:rsidR="009B0B7A" w:rsidRDefault="009B0B7A" w:rsidP="00FA62CE"/>
          <w:p w:rsidR="009B0B7A" w:rsidRDefault="009B0B7A" w:rsidP="00FA62CE">
            <w:r>
              <w:t>Munition fürs Jugendtraining wird vom Verein gestellt</w:t>
            </w:r>
          </w:p>
          <w:p w:rsidR="009B0B7A" w:rsidRPr="00B6774C" w:rsidRDefault="009B0B7A" w:rsidP="00FA62CE"/>
        </w:tc>
      </w:tr>
    </w:tbl>
    <w:p w:rsidR="009B0B7A" w:rsidRDefault="009B0B7A" w:rsidP="00B95F97">
      <w:pPr>
        <w:rPr>
          <w:sz w:val="18"/>
          <w:szCs w:val="18"/>
        </w:rPr>
      </w:pPr>
    </w:p>
    <w:p w:rsidR="009B0B7A" w:rsidRDefault="009B0B7A" w:rsidP="00B95F97">
      <w:r>
        <w:t>Name:     __________________________      Vorname:   __________________   Geburtsdatum:   __________</w:t>
      </w:r>
    </w:p>
    <w:p w:rsidR="00B95F97" w:rsidRPr="00B6774C" w:rsidRDefault="00B95F97" w:rsidP="00B95F97">
      <w:r w:rsidRPr="00B6774C">
        <w:t>Straße:    ____________________________</w:t>
      </w:r>
      <w:r>
        <w:t>____</w:t>
      </w:r>
      <w:r w:rsidRPr="00B6774C">
        <w:t xml:space="preserve">       PLZ, Wohnort:  _____________________________</w:t>
      </w:r>
    </w:p>
    <w:p w:rsidR="00B95F97" w:rsidRPr="00B6774C" w:rsidRDefault="00B95F97" w:rsidP="00B95F97">
      <w:r w:rsidRPr="00B6774C">
        <w:t>Telefon:   ____________________________</w:t>
      </w:r>
      <w:r>
        <w:t>___</w:t>
      </w:r>
      <w:r w:rsidRPr="00B6774C">
        <w:t xml:space="preserve">        Mobil:    __________________________________</w:t>
      </w:r>
    </w:p>
    <w:p w:rsidR="00B95F97" w:rsidRPr="00B6774C" w:rsidRDefault="00B95F97" w:rsidP="00B95F97">
      <w:r w:rsidRPr="00B6774C">
        <w:t>Email:    __________________________________________</w:t>
      </w:r>
    </w:p>
    <w:p w:rsidR="00B95F97" w:rsidRPr="00B6774C" w:rsidRDefault="00B95F97" w:rsidP="00B95F97">
      <w:pPr>
        <w:spacing w:after="80"/>
        <w:ind w:firstLine="357"/>
      </w:pPr>
      <w:r w:rsidRPr="00B6774C">
        <w:rPr>
          <w:noProof/>
          <w:lang w:eastAsia="de-DE"/>
        </w:rPr>
        <mc:AlternateContent>
          <mc:Choice Requires="wps">
            <w:drawing>
              <wp:anchor distT="0" distB="0" distL="114300" distR="114300" simplePos="0" relativeHeight="251660288" behindDoc="0" locked="0" layoutInCell="1" allowOverlap="1" wp14:anchorId="0CDE29DF" wp14:editId="41F90D9A">
                <wp:simplePos x="0" y="0"/>
                <wp:positionH relativeFrom="margin">
                  <wp:align>left</wp:align>
                </wp:positionH>
                <wp:positionV relativeFrom="paragraph">
                  <wp:posOffset>31253</wp:posOffset>
                </wp:positionV>
                <wp:extent cx="45719" cy="107133"/>
                <wp:effectExtent l="7303" t="11747" r="57467" b="38418"/>
                <wp:wrapNone/>
                <wp:docPr id="5" name="Gleichschenkliges Dreieck 5"/>
                <wp:cNvGraphicFramePr/>
                <a:graphic xmlns:a="http://schemas.openxmlformats.org/drawingml/2006/main">
                  <a:graphicData uri="http://schemas.microsoft.com/office/word/2010/wordprocessingShape">
                    <wps:wsp>
                      <wps:cNvSpPr/>
                      <wps:spPr>
                        <a:xfrm rot="5400000">
                          <a:off x="0" y="0"/>
                          <a:ext cx="45719" cy="10713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8506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5" o:spid="_x0000_s1026" type="#_x0000_t5" style="position:absolute;margin-left:0;margin-top:2.45pt;width:3.6pt;height:8.45pt;rotation:9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" fillcolor="black [3213]" strokecolor="black [3213]" strokeweight="1pt">
                <w10:wrap anchorx="margin"/>
              </v:shape>
            </w:pict>
          </mc:Fallback>
        </mc:AlternateContent>
      </w:r>
      <w:r w:rsidRPr="00B6774C">
        <w:t>Durch meine Unterschrift erkenne ich die gültigen Satzungen, Ordnungen und Beiträge als verbindlich</w:t>
      </w:r>
      <w:r w:rsidR="005F7FCA">
        <w:t xml:space="preserve"> an</w:t>
      </w:r>
      <w:r w:rsidRPr="00B6774C">
        <w:t>.</w:t>
      </w:r>
    </w:p>
    <w:p w:rsidR="00B95F97" w:rsidRPr="00CF736A" w:rsidRDefault="00B95F97" w:rsidP="00B95F97">
      <w:pPr>
        <w:spacing w:after="0"/>
        <w:ind w:firstLine="360"/>
        <w:rPr>
          <w:b/>
        </w:rPr>
      </w:pPr>
      <w:r w:rsidRPr="00B6774C">
        <w:rPr>
          <w:noProof/>
          <w:lang w:eastAsia="de-DE"/>
        </w:rPr>
        <mc:AlternateContent>
          <mc:Choice Requires="wps">
            <w:drawing>
              <wp:anchor distT="0" distB="0" distL="114300" distR="114300" simplePos="0" relativeHeight="251659264" behindDoc="0" locked="0" layoutInCell="1" allowOverlap="1" wp14:anchorId="0A8BB2A0" wp14:editId="2C506A42">
                <wp:simplePos x="0" y="0"/>
                <wp:positionH relativeFrom="margin">
                  <wp:align>left</wp:align>
                </wp:positionH>
                <wp:positionV relativeFrom="paragraph">
                  <wp:posOffset>48035</wp:posOffset>
                </wp:positionV>
                <wp:extent cx="45719" cy="107133"/>
                <wp:effectExtent l="7303" t="11747" r="57467" b="38418"/>
                <wp:wrapNone/>
                <wp:docPr id="4" name="Gleichschenkliges Dreieck 4"/>
                <wp:cNvGraphicFramePr/>
                <a:graphic xmlns:a="http://schemas.openxmlformats.org/drawingml/2006/main">
                  <a:graphicData uri="http://schemas.microsoft.com/office/word/2010/wordprocessingShape">
                    <wps:wsp>
                      <wps:cNvSpPr/>
                      <wps:spPr>
                        <a:xfrm rot="5400000">
                          <a:off x="0" y="0"/>
                          <a:ext cx="45719" cy="10713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D6AB0" id="Gleichschenkliges Dreieck 4" o:spid="_x0000_s1026" type="#_x0000_t5" style="position:absolute;margin-left:0;margin-top:3.8pt;width:3.6pt;height:8.45pt;rotation:9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" fillcolor="black [3213]" strokecolor="black [3213]" strokeweight="1pt">
                <w10:wrap anchorx="margin"/>
              </v:shape>
            </w:pict>
          </mc:Fallback>
        </mc:AlternateContent>
      </w:r>
      <w:r w:rsidRPr="00CF736A">
        <w:rPr>
          <w:b/>
        </w:rPr>
        <w:t>Datenschutzerklärung</w:t>
      </w:r>
    </w:p>
    <w:p w:rsidR="00B95F97" w:rsidRPr="00B6774C" w:rsidRDefault="00B95F97" w:rsidP="005F7FCA">
      <w:pPr>
        <w:spacing w:after="0"/>
      </w:pPr>
      <w:r w:rsidRPr="00B6774C">
        <w:t xml:space="preserve">Mit meiner Unterschrift bestätige ich die Einwilligungserklärung zum Datenschutz zur Kenntnis genommen zu haben </w:t>
      </w:r>
      <w:r w:rsidR="005F7FCA">
        <w:t xml:space="preserve">(Seite 2) </w:t>
      </w:r>
      <w:r w:rsidRPr="00B6774C">
        <w:t>und stimme gleichzeitig dieser zu.  Ich habe jederzeit die Möglichkeit, Auskunft über meine gespeicherten personenbezogenen Daten zu erhalten.</w:t>
      </w:r>
    </w:p>
    <w:p w:rsidR="005F7FCA" w:rsidRDefault="005F7FCA" w:rsidP="00B95F97">
      <w:pPr>
        <w:spacing w:after="0"/>
      </w:pPr>
      <w:r w:rsidRPr="00B6774C">
        <w:rPr>
          <w:noProof/>
          <w:lang w:eastAsia="de-DE"/>
        </w:rPr>
        <mc:AlternateContent>
          <mc:Choice Requires="wps">
            <w:drawing>
              <wp:anchor distT="0" distB="0" distL="114300" distR="114300" simplePos="0" relativeHeight="251698176" behindDoc="0" locked="0" layoutInCell="1" allowOverlap="1" wp14:anchorId="4D52AF84" wp14:editId="78243397">
                <wp:simplePos x="0" y="0"/>
                <wp:positionH relativeFrom="margin">
                  <wp:posOffset>40764</wp:posOffset>
                </wp:positionH>
                <wp:positionV relativeFrom="paragraph">
                  <wp:posOffset>28258</wp:posOffset>
                </wp:positionV>
                <wp:extent cx="45085" cy="106680"/>
                <wp:effectExtent l="7303" t="11747" r="57467" b="38418"/>
                <wp:wrapNone/>
                <wp:docPr id="2" name="Gleichschenkliges Dreieck 2"/>
                <wp:cNvGraphicFramePr/>
                <a:graphic xmlns:a="http://schemas.openxmlformats.org/drawingml/2006/main">
                  <a:graphicData uri="http://schemas.microsoft.com/office/word/2010/wordprocessingShape">
                    <wps:wsp>
                      <wps:cNvSpPr/>
                      <wps:spPr>
                        <a:xfrm rot="5400000">
                          <a:off x="0" y="0"/>
                          <a:ext cx="45085" cy="10668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 o:spid="_x0000_s1026" type="#_x0000_t5" style="position:absolute;margin-left:3.2pt;margin-top:2.25pt;width:3.55pt;height:8.4pt;rotation:9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" fillcolor="black [3213]" strokecolor="black [3213]" strokeweight="1pt">
                <w10:wrap anchorx="margin"/>
              </v:shape>
            </w:pict>
          </mc:Fallback>
        </mc:AlternateContent>
      </w:r>
      <w:r>
        <w:t xml:space="preserve">      Zustimmungserklärung des/der gesetzlichen Vertreter/s bei Minderjährigen: </w:t>
      </w:r>
    </w:p>
    <w:p w:rsidR="005F7FCA" w:rsidRDefault="005F7FCA" w:rsidP="00B95F97">
      <w:pPr>
        <w:spacing w:after="0"/>
      </w:pPr>
      <w:r>
        <w:t xml:space="preserve">Hiermit erklären ich/wir uns damit einverstanden, dass mein(e) Sohn/Tochter im Rahmen der waffenrechtlichen Bestimmungen an allen Schießveranstaltungen des Vereins teilnehmen darf. </w:t>
      </w:r>
    </w:p>
    <w:p w:rsidR="005F7FCA" w:rsidRDefault="005F7FCA" w:rsidP="00B95F97">
      <w:pPr>
        <w:spacing w:after="0"/>
      </w:pPr>
    </w:p>
    <w:p w:rsidR="00B95F97" w:rsidRDefault="00B95F97" w:rsidP="00B95F97">
      <w:pPr>
        <w:spacing w:after="0"/>
      </w:pPr>
    </w:p>
    <w:p w:rsidR="00B95F97" w:rsidRPr="00B6774C" w:rsidRDefault="00B95F97" w:rsidP="00B95F97">
      <w:pPr>
        <w:spacing w:after="0"/>
        <w:ind w:firstLine="360"/>
      </w:pPr>
      <w:r w:rsidRPr="00B6774C">
        <w:t>________</w:t>
      </w:r>
      <w:r>
        <w:t>_____</w:t>
      </w:r>
      <w:r w:rsidRPr="00B6774C">
        <w:t xml:space="preserve">______    </w:t>
      </w:r>
      <w:r w:rsidRPr="00B6774C">
        <w:tab/>
      </w:r>
      <w:r w:rsidRPr="00B6774C">
        <w:rPr>
          <w:rFonts w:ascii="Arial Black" w:hAnsi="Arial Black"/>
          <w:color w:val="FF0000"/>
        </w:rPr>
        <w:t>X</w:t>
      </w:r>
      <w:r w:rsidRPr="00B6774C">
        <w:t xml:space="preserve"> ____</w:t>
      </w:r>
      <w:r>
        <w:t>________</w:t>
      </w:r>
      <w:r w:rsidRPr="00B6774C">
        <w:t xml:space="preserve">______________     </w:t>
      </w:r>
      <w:r w:rsidRPr="00B6774C">
        <w:rPr>
          <w:rFonts w:ascii="Arial Black" w:hAnsi="Arial Black"/>
          <w:color w:val="FF0000"/>
        </w:rPr>
        <w:t xml:space="preserve"> </w:t>
      </w:r>
      <w:proofErr w:type="spellStart"/>
      <w:r w:rsidRPr="00B6774C">
        <w:rPr>
          <w:rFonts w:ascii="Arial Black" w:hAnsi="Arial Black"/>
          <w:color w:val="FF0000"/>
        </w:rPr>
        <w:t>X</w:t>
      </w:r>
      <w:proofErr w:type="spellEnd"/>
      <w:r w:rsidRPr="00B6774C">
        <w:rPr>
          <w:rFonts w:ascii="Arial Black" w:hAnsi="Arial Black"/>
          <w:color w:val="FF0000"/>
        </w:rPr>
        <w:t xml:space="preserve"> </w:t>
      </w:r>
      <w:r w:rsidRPr="00B6774C">
        <w:t>_____________</w:t>
      </w:r>
      <w:r>
        <w:t>_________</w:t>
      </w:r>
      <w:r w:rsidRPr="00B6774C">
        <w:t>_______</w:t>
      </w:r>
    </w:p>
    <w:p w:rsidR="00B95F97" w:rsidRDefault="00B95F97" w:rsidP="00B95F97">
      <w:pPr>
        <w:ind w:firstLine="708"/>
        <w:rPr>
          <w:sz w:val="20"/>
          <w:szCs w:val="20"/>
        </w:rPr>
      </w:pPr>
      <w:r w:rsidRPr="001606D8">
        <w:rPr>
          <w:sz w:val="20"/>
          <w:szCs w:val="20"/>
        </w:rPr>
        <w:t>Ort, Datum</w:t>
      </w:r>
      <w:r w:rsidRPr="001606D8">
        <w:rPr>
          <w:sz w:val="20"/>
          <w:szCs w:val="20"/>
        </w:rPr>
        <w:tab/>
      </w:r>
      <w:r w:rsidRPr="001606D8">
        <w:rPr>
          <w:sz w:val="20"/>
          <w:szCs w:val="20"/>
        </w:rPr>
        <w:tab/>
      </w:r>
      <w:r>
        <w:rPr>
          <w:sz w:val="20"/>
          <w:szCs w:val="20"/>
        </w:rPr>
        <w:tab/>
      </w:r>
      <w:r w:rsidRPr="001606D8">
        <w:rPr>
          <w:sz w:val="20"/>
          <w:szCs w:val="20"/>
        </w:rPr>
        <w:t>Unterschrift des Mitglieds, bzw. beider gesetzliche</w:t>
      </w:r>
      <w:r>
        <w:rPr>
          <w:sz w:val="20"/>
          <w:szCs w:val="20"/>
        </w:rPr>
        <w:t>r</w:t>
      </w:r>
      <w:r w:rsidRPr="001606D8">
        <w:rPr>
          <w:sz w:val="20"/>
          <w:szCs w:val="20"/>
        </w:rPr>
        <w:t xml:space="preserve"> Vertreter</w:t>
      </w:r>
    </w:p>
    <w:p w:rsidR="00170116" w:rsidRPr="001606D8" w:rsidRDefault="00170116" w:rsidP="00170116">
      <w:pPr>
        <w:rPr>
          <w:b/>
          <w:sz w:val="24"/>
          <w:szCs w:val="24"/>
        </w:rPr>
      </w:pPr>
      <w:r w:rsidRPr="001606D8">
        <w:rPr>
          <w:b/>
          <w:sz w:val="24"/>
          <w:szCs w:val="24"/>
        </w:rPr>
        <w:t xml:space="preserve">Erteilung eines Mandats zum Einzug von SEPA-Lastschriften </w:t>
      </w:r>
    </w:p>
    <w:tbl>
      <w:tblPr>
        <w:tblStyle w:val="Tabellenraster"/>
        <w:tblW w:w="0" w:type="auto"/>
        <w:tblLook w:val="04A0" w:firstRow="1" w:lastRow="0" w:firstColumn="1" w:lastColumn="0" w:noHBand="0" w:noVBand="1"/>
      </w:tblPr>
      <w:tblGrid>
        <w:gridCol w:w="1413"/>
        <w:gridCol w:w="8505"/>
      </w:tblGrid>
      <w:tr w:rsidR="00170116" w:rsidRPr="00B6774C" w:rsidTr="009D7DBB">
        <w:tc>
          <w:tcPr>
            <w:tcW w:w="1413" w:type="dxa"/>
            <w:vMerge w:val="restart"/>
          </w:tcPr>
          <w:p w:rsidR="00170116" w:rsidRPr="00B6774C" w:rsidRDefault="00170116" w:rsidP="009D7DBB">
            <w:pPr>
              <w:rPr>
                <w:b/>
              </w:rPr>
            </w:pPr>
            <w:r w:rsidRPr="00B6774C">
              <w:rPr>
                <w:b/>
              </w:rPr>
              <w:t>Zahlungs</w:t>
            </w:r>
            <w:r>
              <w:rPr>
                <w:b/>
              </w:rPr>
              <w:t>-</w:t>
            </w:r>
            <w:r w:rsidRPr="00B6774C">
              <w:rPr>
                <w:b/>
              </w:rPr>
              <w:t>empfänger:</w:t>
            </w:r>
          </w:p>
        </w:tc>
        <w:tc>
          <w:tcPr>
            <w:tcW w:w="8505" w:type="dxa"/>
          </w:tcPr>
          <w:p w:rsidR="00170116" w:rsidRPr="006B37AE" w:rsidRDefault="007132CD" w:rsidP="009D7DBB">
            <w:pPr>
              <w:rPr>
                <w:color w:val="5B9BD5" w:themeColor="accent5"/>
              </w:rPr>
            </w:pPr>
            <w:proofErr w:type="spellStart"/>
            <w:r w:rsidRPr="007132CD">
              <w:t>Bernhecker</w:t>
            </w:r>
            <w:proofErr w:type="spellEnd"/>
            <w:r w:rsidRPr="007132CD">
              <w:t xml:space="preserve"> Schützenverein e.V.</w:t>
            </w:r>
          </w:p>
        </w:tc>
      </w:tr>
      <w:tr w:rsidR="00170116" w:rsidRPr="00B6774C" w:rsidTr="009D7DBB">
        <w:tc>
          <w:tcPr>
            <w:tcW w:w="1413" w:type="dxa"/>
            <w:vMerge/>
          </w:tcPr>
          <w:p w:rsidR="00170116" w:rsidRPr="00B6774C" w:rsidRDefault="00170116" w:rsidP="009D7DBB"/>
        </w:tc>
        <w:tc>
          <w:tcPr>
            <w:tcW w:w="8505" w:type="dxa"/>
          </w:tcPr>
          <w:p w:rsidR="00170116" w:rsidRPr="006B37AE" w:rsidRDefault="00170116" w:rsidP="007132CD">
            <w:pPr>
              <w:rPr>
                <w:color w:val="5B9BD5" w:themeColor="accent5"/>
              </w:rPr>
            </w:pPr>
            <w:r w:rsidRPr="007132CD">
              <w:t>Gläubiger-ID-Nr. DE</w:t>
            </w:r>
            <w:r w:rsidR="007132CD" w:rsidRPr="007132CD">
              <w:t>27773501100000201640</w:t>
            </w:r>
          </w:p>
        </w:tc>
      </w:tr>
    </w:tbl>
    <w:p w:rsidR="00170116" w:rsidRPr="00B6774C" w:rsidRDefault="00170116" w:rsidP="00170116">
      <w:pPr>
        <w:spacing w:after="0"/>
        <w:rPr>
          <w:sz w:val="16"/>
          <w:szCs w:val="16"/>
        </w:rPr>
      </w:pPr>
    </w:p>
    <w:tbl>
      <w:tblPr>
        <w:tblStyle w:val="Tabellenraster"/>
        <w:tblW w:w="0" w:type="auto"/>
        <w:tblLook w:val="04A0" w:firstRow="1" w:lastRow="0" w:firstColumn="1" w:lastColumn="0" w:noHBand="0" w:noVBand="1"/>
      </w:tblPr>
      <w:tblGrid>
        <w:gridCol w:w="1534"/>
        <w:gridCol w:w="1878"/>
        <w:gridCol w:w="1533"/>
        <w:gridCol w:w="5236"/>
      </w:tblGrid>
      <w:tr w:rsidR="00170116" w:rsidRPr="00B6774C" w:rsidTr="009D7DBB">
        <w:tc>
          <w:tcPr>
            <w:tcW w:w="1271" w:type="dxa"/>
            <w:vMerge w:val="restart"/>
          </w:tcPr>
          <w:p w:rsidR="00170116" w:rsidRPr="00B6774C" w:rsidRDefault="00170116" w:rsidP="009D7DBB">
            <w:pPr>
              <w:rPr>
                <w:b/>
              </w:rPr>
            </w:pPr>
            <w:r w:rsidRPr="00B6774C">
              <w:rPr>
                <w:b/>
              </w:rPr>
              <w:t>Kontoinhaber:</w:t>
            </w:r>
          </w:p>
        </w:tc>
        <w:tc>
          <w:tcPr>
            <w:tcW w:w="8647" w:type="dxa"/>
            <w:gridSpan w:val="3"/>
          </w:tcPr>
          <w:p w:rsidR="00170116" w:rsidRPr="00B6774C" w:rsidRDefault="00170116" w:rsidP="009D7DBB">
            <w:r w:rsidRPr="00B6774C">
              <w:t>Name, Vorname:</w:t>
            </w:r>
          </w:p>
        </w:tc>
      </w:tr>
      <w:tr w:rsidR="00170116" w:rsidRPr="00B6774C" w:rsidTr="009D7DBB">
        <w:tc>
          <w:tcPr>
            <w:tcW w:w="1271" w:type="dxa"/>
            <w:vMerge/>
          </w:tcPr>
          <w:p w:rsidR="00170116" w:rsidRPr="00B6774C" w:rsidRDefault="00170116" w:rsidP="009D7DBB">
            <w:pPr>
              <w:rPr>
                <w:b/>
              </w:rPr>
            </w:pPr>
          </w:p>
        </w:tc>
        <w:tc>
          <w:tcPr>
            <w:tcW w:w="3411" w:type="dxa"/>
            <w:gridSpan w:val="2"/>
          </w:tcPr>
          <w:p w:rsidR="00170116" w:rsidRPr="00B6774C" w:rsidRDefault="00170116" w:rsidP="009D7DBB">
            <w:r w:rsidRPr="00B6774C">
              <w:t>Konto-Nr.:</w:t>
            </w:r>
          </w:p>
        </w:tc>
        <w:tc>
          <w:tcPr>
            <w:tcW w:w="5236" w:type="dxa"/>
          </w:tcPr>
          <w:p w:rsidR="00170116" w:rsidRPr="00B6774C" w:rsidRDefault="00170116" w:rsidP="009D7DBB">
            <w:r w:rsidRPr="00B6774C">
              <w:t>Bankleitzahl:</w:t>
            </w:r>
          </w:p>
        </w:tc>
      </w:tr>
      <w:tr w:rsidR="00170116" w:rsidRPr="00B6774C" w:rsidTr="009D7DBB">
        <w:tc>
          <w:tcPr>
            <w:tcW w:w="1271" w:type="dxa"/>
            <w:vMerge/>
          </w:tcPr>
          <w:p w:rsidR="00170116" w:rsidRPr="00B6774C" w:rsidRDefault="00170116" w:rsidP="009D7DBB">
            <w:pPr>
              <w:rPr>
                <w:b/>
              </w:rPr>
            </w:pPr>
          </w:p>
        </w:tc>
        <w:tc>
          <w:tcPr>
            <w:tcW w:w="1878" w:type="dxa"/>
          </w:tcPr>
          <w:p w:rsidR="00170116" w:rsidRPr="00B6774C" w:rsidRDefault="00170116" w:rsidP="009D7DBB">
            <w:r w:rsidRPr="00B6774C">
              <w:t>IBAN:</w:t>
            </w:r>
          </w:p>
        </w:tc>
        <w:tc>
          <w:tcPr>
            <w:tcW w:w="6769" w:type="dxa"/>
            <w:gridSpan w:val="2"/>
          </w:tcPr>
          <w:tbl>
            <w:tblPr>
              <w:tblStyle w:val="Tabellenraster"/>
              <w:tblW w:w="0" w:type="auto"/>
              <w:tblLook w:val="04A0" w:firstRow="1" w:lastRow="0" w:firstColumn="1" w:lastColumn="0" w:noHBand="0" w:noVBand="1"/>
            </w:tblPr>
            <w:tblGrid>
              <w:gridCol w:w="441"/>
              <w:gridCol w:w="324"/>
              <w:gridCol w:w="283"/>
              <w:gridCol w:w="283"/>
              <w:gridCol w:w="283"/>
              <w:gridCol w:w="284"/>
              <w:gridCol w:w="284"/>
              <w:gridCol w:w="284"/>
              <w:gridCol w:w="284"/>
              <w:gridCol w:w="284"/>
              <w:gridCol w:w="284"/>
              <w:gridCol w:w="284"/>
              <w:gridCol w:w="284"/>
              <w:gridCol w:w="284"/>
              <w:gridCol w:w="284"/>
              <w:gridCol w:w="284"/>
              <w:gridCol w:w="284"/>
              <w:gridCol w:w="284"/>
              <w:gridCol w:w="284"/>
              <w:gridCol w:w="284"/>
              <w:gridCol w:w="284"/>
              <w:gridCol w:w="284"/>
            </w:tblGrid>
            <w:tr w:rsidR="00170116" w:rsidRPr="00B6774C" w:rsidTr="009D7DBB">
              <w:tc>
                <w:tcPr>
                  <w:tcW w:w="441" w:type="dxa"/>
                  <w:shd w:val="clear" w:color="auto" w:fill="BFBFBF" w:themeFill="background1" w:themeFillShade="BF"/>
                </w:tcPr>
                <w:p w:rsidR="00170116" w:rsidRPr="00B6774C" w:rsidRDefault="00170116" w:rsidP="009D7DBB">
                  <w:r w:rsidRPr="00B6774C">
                    <w:t>D</w:t>
                  </w:r>
                </w:p>
              </w:tc>
              <w:tc>
                <w:tcPr>
                  <w:tcW w:w="268" w:type="dxa"/>
                  <w:shd w:val="clear" w:color="auto" w:fill="BFBFBF" w:themeFill="background1" w:themeFillShade="BF"/>
                </w:tcPr>
                <w:p w:rsidR="00170116" w:rsidRPr="00B6774C" w:rsidRDefault="00170116" w:rsidP="009D7DBB">
                  <w:r w:rsidRPr="00B6774C">
                    <w:t>E</w:t>
                  </w:r>
                </w:p>
              </w:tc>
              <w:tc>
                <w:tcPr>
                  <w:tcW w:w="283" w:type="dxa"/>
                </w:tcPr>
                <w:p w:rsidR="00170116" w:rsidRPr="00B6774C" w:rsidRDefault="00170116" w:rsidP="009D7DBB"/>
              </w:tc>
              <w:tc>
                <w:tcPr>
                  <w:tcW w:w="283" w:type="dxa"/>
                </w:tcPr>
                <w:p w:rsidR="00170116" w:rsidRPr="00B6774C" w:rsidRDefault="00170116" w:rsidP="009D7DBB"/>
              </w:tc>
              <w:tc>
                <w:tcPr>
                  <w:tcW w:w="283"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c>
                <w:tcPr>
                  <w:tcW w:w="284" w:type="dxa"/>
                </w:tcPr>
                <w:p w:rsidR="00170116" w:rsidRPr="00B6774C" w:rsidRDefault="00170116" w:rsidP="009D7DBB"/>
              </w:tc>
            </w:tr>
          </w:tbl>
          <w:p w:rsidR="00170116" w:rsidRPr="00B6774C" w:rsidRDefault="00170116" w:rsidP="009D7DBB"/>
        </w:tc>
      </w:tr>
      <w:tr w:rsidR="00170116" w:rsidRPr="00B6774C" w:rsidTr="009D7DBB">
        <w:tc>
          <w:tcPr>
            <w:tcW w:w="1271" w:type="dxa"/>
            <w:vMerge/>
          </w:tcPr>
          <w:p w:rsidR="00170116" w:rsidRPr="00B6774C" w:rsidRDefault="00170116" w:rsidP="009D7DBB">
            <w:pPr>
              <w:rPr>
                <w:b/>
              </w:rPr>
            </w:pPr>
          </w:p>
        </w:tc>
        <w:tc>
          <w:tcPr>
            <w:tcW w:w="1878" w:type="dxa"/>
          </w:tcPr>
          <w:p w:rsidR="00170116" w:rsidRPr="00B6774C" w:rsidRDefault="00170116" w:rsidP="009D7DBB">
            <w:r w:rsidRPr="00B6774C">
              <w:t>BIC:</w:t>
            </w:r>
          </w:p>
        </w:tc>
        <w:tc>
          <w:tcPr>
            <w:tcW w:w="6769" w:type="dxa"/>
            <w:gridSpan w:val="2"/>
          </w:tcPr>
          <w:tbl>
            <w:tblPr>
              <w:tblStyle w:val="Tabellenraster"/>
              <w:tblW w:w="0" w:type="auto"/>
              <w:tblLook w:val="04A0" w:firstRow="1" w:lastRow="0" w:firstColumn="1" w:lastColumn="0" w:noHBand="0" w:noVBand="1"/>
            </w:tblPr>
            <w:tblGrid>
              <w:gridCol w:w="492"/>
              <w:gridCol w:w="425"/>
              <w:gridCol w:w="425"/>
              <w:gridCol w:w="426"/>
              <w:gridCol w:w="425"/>
              <w:gridCol w:w="425"/>
              <w:gridCol w:w="425"/>
              <w:gridCol w:w="426"/>
              <w:gridCol w:w="425"/>
              <w:gridCol w:w="425"/>
              <w:gridCol w:w="425"/>
            </w:tblGrid>
            <w:tr w:rsidR="00170116" w:rsidRPr="00B6774C" w:rsidTr="009D7DBB">
              <w:tc>
                <w:tcPr>
                  <w:tcW w:w="492" w:type="dxa"/>
                </w:tcPr>
                <w:p w:rsidR="00170116" w:rsidRPr="00B6774C" w:rsidRDefault="00170116" w:rsidP="009D7DBB"/>
              </w:tc>
              <w:tc>
                <w:tcPr>
                  <w:tcW w:w="425" w:type="dxa"/>
                </w:tcPr>
                <w:p w:rsidR="00170116" w:rsidRPr="00B6774C" w:rsidRDefault="00170116" w:rsidP="009D7DBB"/>
              </w:tc>
              <w:tc>
                <w:tcPr>
                  <w:tcW w:w="425" w:type="dxa"/>
                </w:tcPr>
                <w:p w:rsidR="00170116" w:rsidRPr="00B6774C" w:rsidRDefault="00170116" w:rsidP="009D7DBB"/>
              </w:tc>
              <w:tc>
                <w:tcPr>
                  <w:tcW w:w="426" w:type="dxa"/>
                </w:tcPr>
                <w:p w:rsidR="00170116" w:rsidRPr="00B6774C" w:rsidRDefault="00170116" w:rsidP="009D7DBB"/>
              </w:tc>
              <w:tc>
                <w:tcPr>
                  <w:tcW w:w="425" w:type="dxa"/>
                </w:tcPr>
                <w:p w:rsidR="00170116" w:rsidRPr="00B6774C" w:rsidRDefault="00170116" w:rsidP="009D7DBB"/>
              </w:tc>
              <w:tc>
                <w:tcPr>
                  <w:tcW w:w="425" w:type="dxa"/>
                </w:tcPr>
                <w:p w:rsidR="00170116" w:rsidRPr="00B6774C" w:rsidRDefault="00170116" w:rsidP="009D7DBB"/>
              </w:tc>
              <w:tc>
                <w:tcPr>
                  <w:tcW w:w="425" w:type="dxa"/>
                </w:tcPr>
                <w:p w:rsidR="00170116" w:rsidRPr="00B6774C" w:rsidRDefault="00170116" w:rsidP="009D7DBB"/>
              </w:tc>
              <w:tc>
                <w:tcPr>
                  <w:tcW w:w="426" w:type="dxa"/>
                </w:tcPr>
                <w:p w:rsidR="00170116" w:rsidRPr="00B6774C" w:rsidRDefault="00170116" w:rsidP="009D7DBB"/>
              </w:tc>
              <w:tc>
                <w:tcPr>
                  <w:tcW w:w="425" w:type="dxa"/>
                </w:tcPr>
                <w:p w:rsidR="00170116" w:rsidRPr="00B6774C" w:rsidRDefault="00170116" w:rsidP="009D7DBB"/>
              </w:tc>
              <w:tc>
                <w:tcPr>
                  <w:tcW w:w="425" w:type="dxa"/>
                </w:tcPr>
                <w:p w:rsidR="00170116" w:rsidRPr="00B6774C" w:rsidRDefault="00170116" w:rsidP="009D7DBB"/>
              </w:tc>
              <w:tc>
                <w:tcPr>
                  <w:tcW w:w="425" w:type="dxa"/>
                </w:tcPr>
                <w:p w:rsidR="00170116" w:rsidRPr="00B6774C" w:rsidRDefault="00170116" w:rsidP="009D7DBB"/>
              </w:tc>
            </w:tr>
          </w:tbl>
          <w:p w:rsidR="00170116" w:rsidRPr="00B6774C" w:rsidRDefault="00170116" w:rsidP="009D7DBB"/>
        </w:tc>
      </w:tr>
      <w:tr w:rsidR="00170116" w:rsidRPr="00B6774C" w:rsidTr="009D7DBB">
        <w:tc>
          <w:tcPr>
            <w:tcW w:w="1271" w:type="dxa"/>
            <w:vMerge/>
          </w:tcPr>
          <w:p w:rsidR="00170116" w:rsidRPr="00B6774C" w:rsidRDefault="00170116" w:rsidP="009D7DBB">
            <w:pPr>
              <w:rPr>
                <w:b/>
              </w:rPr>
            </w:pPr>
          </w:p>
        </w:tc>
        <w:tc>
          <w:tcPr>
            <w:tcW w:w="8647" w:type="dxa"/>
            <w:gridSpan w:val="3"/>
          </w:tcPr>
          <w:p w:rsidR="00170116" w:rsidRPr="00B6774C" w:rsidRDefault="00170116" w:rsidP="009D7DBB">
            <w:r w:rsidRPr="00B6774C">
              <w:t>Name der Bank:</w:t>
            </w:r>
          </w:p>
        </w:tc>
      </w:tr>
    </w:tbl>
    <w:p w:rsidR="00170116" w:rsidRPr="00B6774C" w:rsidRDefault="00170116" w:rsidP="00170116">
      <w:pPr>
        <w:spacing w:after="0"/>
        <w:rPr>
          <w:sz w:val="16"/>
          <w:szCs w:val="16"/>
        </w:rPr>
      </w:pPr>
    </w:p>
    <w:p w:rsidR="005F7FCA" w:rsidRDefault="00170116" w:rsidP="00170116">
      <w:pPr>
        <w:spacing w:after="0"/>
        <w:ind w:left="300"/>
        <w:rPr>
          <w:sz w:val="20"/>
          <w:szCs w:val="20"/>
        </w:rPr>
      </w:pPr>
      <w:r w:rsidRPr="009B0B7A">
        <w:rPr>
          <w:noProof/>
          <w:sz w:val="20"/>
          <w:szCs w:val="20"/>
          <w:lang w:eastAsia="de-DE"/>
        </w:rPr>
        <mc:AlternateContent>
          <mc:Choice Requires="wps">
            <w:drawing>
              <wp:anchor distT="0" distB="0" distL="114300" distR="114300" simplePos="0" relativeHeight="251684864" behindDoc="0" locked="0" layoutInCell="1" allowOverlap="1" wp14:anchorId="2A59F66A" wp14:editId="584F0C8F">
                <wp:simplePos x="0" y="0"/>
                <wp:positionH relativeFrom="margin">
                  <wp:align>left</wp:align>
                </wp:positionH>
                <wp:positionV relativeFrom="paragraph">
                  <wp:posOffset>43688</wp:posOffset>
                </wp:positionV>
                <wp:extent cx="45719" cy="107133"/>
                <wp:effectExtent l="7303" t="11747" r="57467" b="38418"/>
                <wp:wrapNone/>
                <wp:docPr id="19" name="Gleichschenkliges Dreieck 19"/>
                <wp:cNvGraphicFramePr/>
                <a:graphic xmlns:a="http://schemas.openxmlformats.org/drawingml/2006/main">
                  <a:graphicData uri="http://schemas.microsoft.com/office/word/2010/wordprocessingShape">
                    <wps:wsp>
                      <wps:cNvSpPr/>
                      <wps:spPr>
                        <a:xfrm rot="5400000">
                          <a:off x="0" y="0"/>
                          <a:ext cx="45719" cy="10713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38FCD" id="Gleichschenkliges Dreieck 19" o:spid="_x0000_s1026" type="#_x0000_t5" style="position:absolute;margin-left:0;margin-top:3.45pt;width:3.6pt;height:8.45pt;rotation:90;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" fillcolor="black [3213]" strokecolor="black [3213]" strokeweight="1pt">
                <w10:wrap anchorx="margin"/>
              </v:shape>
            </w:pict>
          </mc:Fallback>
        </mc:AlternateContent>
      </w:r>
      <w:r w:rsidRPr="009B0B7A">
        <w:rPr>
          <w:sz w:val="20"/>
          <w:szCs w:val="20"/>
        </w:rPr>
        <w:t xml:space="preserve">Ich stimme zu, dass das Mandat zum Einzug </w:t>
      </w:r>
      <w:r w:rsidR="007132CD" w:rsidRPr="009B0B7A">
        <w:rPr>
          <w:sz w:val="20"/>
          <w:szCs w:val="20"/>
        </w:rPr>
        <w:t>mit</w:t>
      </w:r>
      <w:r w:rsidRPr="009B0B7A">
        <w:rPr>
          <w:sz w:val="20"/>
          <w:szCs w:val="20"/>
        </w:rPr>
        <w:t xml:space="preserve"> SEPA-Lastschriften zur Ab</w:t>
      </w:r>
      <w:r w:rsidR="007132CD" w:rsidRPr="009B0B7A">
        <w:rPr>
          <w:sz w:val="20"/>
          <w:szCs w:val="20"/>
        </w:rPr>
        <w:t>buchung</w:t>
      </w:r>
      <w:r w:rsidRPr="009B0B7A">
        <w:rPr>
          <w:sz w:val="20"/>
          <w:szCs w:val="20"/>
        </w:rPr>
        <w:t xml:space="preserve"> des jährlichen        Mitgliedsbeitrage</w:t>
      </w:r>
      <w:r w:rsidR="007132CD" w:rsidRPr="009B0B7A">
        <w:rPr>
          <w:sz w:val="20"/>
          <w:szCs w:val="20"/>
        </w:rPr>
        <w:t>s</w:t>
      </w:r>
      <w:r w:rsidR="009B0B7A" w:rsidRPr="009B0B7A">
        <w:rPr>
          <w:sz w:val="20"/>
          <w:szCs w:val="20"/>
        </w:rPr>
        <w:t xml:space="preserve"> und ggf. der Aufnahmegebühr</w:t>
      </w:r>
      <w:r w:rsidR="007132CD" w:rsidRPr="009B0B7A">
        <w:rPr>
          <w:sz w:val="20"/>
          <w:szCs w:val="20"/>
        </w:rPr>
        <w:t xml:space="preserve"> </w:t>
      </w:r>
      <w:r w:rsidRPr="009B0B7A">
        <w:rPr>
          <w:sz w:val="20"/>
          <w:szCs w:val="20"/>
        </w:rPr>
        <w:t>verwendet werden darf.</w:t>
      </w:r>
    </w:p>
    <w:p w:rsidR="00170116" w:rsidRPr="00DB2EF0" w:rsidRDefault="009B0B7A" w:rsidP="00170116">
      <w:pPr>
        <w:spacing w:after="0"/>
        <w:ind w:left="300"/>
      </w:pPr>
      <w:r w:rsidRPr="009B0B7A">
        <w:rPr>
          <w:sz w:val="20"/>
          <w:szCs w:val="20"/>
        </w:rPr>
        <w:t>Wenn mein/unser Konto die erforderliche Deckung nicht aufweist, besteht seitens des kontoführenden Kreditinstituts keine Verpflichtung zur Einlösung. Kontoänderungen müssen rechtzeitig angezeigt werden. Eventuelle Kosten der Rücklastschrift gehen zu Lasten des Kontoinhabers</w:t>
      </w:r>
      <w:r>
        <w:t>.</w:t>
      </w:r>
    </w:p>
    <w:p w:rsidR="00170116" w:rsidRDefault="00170116" w:rsidP="00170116">
      <w:pPr>
        <w:spacing w:after="0"/>
        <w:rPr>
          <w:b/>
        </w:rPr>
      </w:pPr>
    </w:p>
    <w:p w:rsidR="005F7FCA" w:rsidRPr="006925C9" w:rsidRDefault="005F7FCA" w:rsidP="00170116">
      <w:pPr>
        <w:spacing w:after="0"/>
        <w:rPr>
          <w:b/>
        </w:rPr>
      </w:pPr>
    </w:p>
    <w:p w:rsidR="00170116" w:rsidRPr="00C84C46" w:rsidRDefault="00170116" w:rsidP="00170116">
      <w:pPr>
        <w:spacing w:after="0"/>
        <w:rPr>
          <w:sz w:val="24"/>
          <w:szCs w:val="24"/>
        </w:rPr>
      </w:pPr>
      <w:r w:rsidRPr="00C84C46">
        <w:rPr>
          <w:sz w:val="24"/>
          <w:szCs w:val="24"/>
        </w:rPr>
        <w:t>__________________</w:t>
      </w:r>
      <w:r>
        <w:rPr>
          <w:sz w:val="24"/>
          <w:szCs w:val="24"/>
        </w:rPr>
        <w:t>_</w:t>
      </w:r>
      <w:r w:rsidRPr="00C84C46">
        <w:rPr>
          <w:sz w:val="24"/>
          <w:szCs w:val="24"/>
        </w:rPr>
        <w:t xml:space="preserve">_   </w:t>
      </w:r>
      <w:r>
        <w:rPr>
          <w:sz w:val="24"/>
          <w:szCs w:val="24"/>
        </w:rPr>
        <w:tab/>
      </w:r>
      <w:r w:rsidRPr="00C84C46">
        <w:rPr>
          <w:sz w:val="24"/>
          <w:szCs w:val="24"/>
        </w:rPr>
        <w:tab/>
      </w:r>
      <w:r w:rsidRPr="00C84C46">
        <w:rPr>
          <w:rFonts w:ascii="Arial Black" w:hAnsi="Arial Black"/>
          <w:color w:val="FF0000"/>
          <w:sz w:val="24"/>
          <w:szCs w:val="24"/>
        </w:rPr>
        <w:t>X</w:t>
      </w:r>
      <w:r w:rsidRPr="00C84C46">
        <w:rPr>
          <w:sz w:val="24"/>
          <w:szCs w:val="24"/>
        </w:rPr>
        <w:t xml:space="preserve"> _________________________________</w:t>
      </w:r>
      <w:r>
        <w:rPr>
          <w:sz w:val="24"/>
          <w:szCs w:val="24"/>
        </w:rPr>
        <w:t>_</w:t>
      </w:r>
    </w:p>
    <w:p w:rsidR="00170116" w:rsidRPr="004E3D43" w:rsidRDefault="00170116" w:rsidP="00170116">
      <w:pPr>
        <w:spacing w:after="0"/>
        <w:rPr>
          <w:sz w:val="20"/>
          <w:szCs w:val="20"/>
        </w:rPr>
      </w:pPr>
      <w:r w:rsidRPr="001606D8">
        <w:rPr>
          <w:sz w:val="20"/>
          <w:szCs w:val="20"/>
        </w:rPr>
        <w:t>Ort, Datum</w:t>
      </w:r>
      <w:r w:rsidRPr="001606D8">
        <w:rPr>
          <w:sz w:val="20"/>
          <w:szCs w:val="20"/>
        </w:rPr>
        <w:tab/>
      </w:r>
      <w:r w:rsidRPr="001606D8">
        <w:rPr>
          <w:sz w:val="20"/>
          <w:szCs w:val="20"/>
        </w:rPr>
        <w:tab/>
      </w:r>
      <w:r w:rsidRPr="001606D8">
        <w:rPr>
          <w:sz w:val="20"/>
          <w:szCs w:val="20"/>
        </w:rPr>
        <w:tab/>
      </w:r>
      <w:r w:rsidRPr="001606D8">
        <w:rPr>
          <w:sz w:val="20"/>
          <w:szCs w:val="20"/>
        </w:rPr>
        <w:tab/>
        <w:t xml:space="preserve">Unterschrift des/der Kontoinhaber </w:t>
      </w:r>
      <w:r>
        <w:rPr>
          <w:sz w:val="20"/>
          <w:szCs w:val="20"/>
        </w:rPr>
        <w:tab/>
      </w:r>
      <w:r>
        <w:rPr>
          <w:sz w:val="20"/>
          <w:szCs w:val="20"/>
        </w:rPr>
        <w:tab/>
      </w:r>
      <w:r>
        <w:rPr>
          <w:sz w:val="20"/>
          <w:szCs w:val="20"/>
        </w:rPr>
        <w:tab/>
        <w:t xml:space="preserve">Stand: </w:t>
      </w:r>
      <w:r w:rsidR="00E35B7C">
        <w:rPr>
          <w:sz w:val="20"/>
          <w:szCs w:val="20"/>
        </w:rPr>
        <w:t>9</w:t>
      </w:r>
      <w:r>
        <w:rPr>
          <w:sz w:val="20"/>
          <w:szCs w:val="20"/>
        </w:rPr>
        <w:t>/20</w:t>
      </w:r>
      <w:r w:rsidR="00245BEF">
        <w:rPr>
          <w:sz w:val="20"/>
          <w:szCs w:val="20"/>
        </w:rPr>
        <w:t>2</w:t>
      </w:r>
      <w:r w:rsidR="00E35B7C">
        <w:rPr>
          <w:sz w:val="20"/>
          <w:szCs w:val="20"/>
        </w:rPr>
        <w:t>5</w:t>
      </w:r>
    </w:p>
    <w:p w:rsidR="0093410C" w:rsidRDefault="0093410C" w:rsidP="00AC3DAE">
      <w:pPr>
        <w:spacing w:after="0"/>
        <w:rPr>
          <w:b/>
          <w:sz w:val="20"/>
          <w:szCs w:val="20"/>
        </w:rPr>
      </w:pPr>
    </w:p>
    <w:p w:rsidR="0093410C" w:rsidRDefault="0093410C" w:rsidP="00AC3DAE">
      <w:pPr>
        <w:spacing w:after="0"/>
        <w:rPr>
          <w:b/>
          <w:sz w:val="20"/>
          <w:szCs w:val="20"/>
        </w:rPr>
      </w:pPr>
      <w:r>
        <w:rPr>
          <w:noProof/>
          <w:color w:val="000000"/>
          <w:lang w:eastAsia="de-DE"/>
        </w:rPr>
        <w:lastRenderedPageBreak/>
        <w:drawing>
          <wp:anchor distT="0" distB="0" distL="114300" distR="114300" simplePos="0" relativeHeight="251691008" behindDoc="1" locked="0" layoutInCell="1" allowOverlap="1" wp14:anchorId="6E82B26A" wp14:editId="27036F6A">
            <wp:simplePos x="0" y="0"/>
            <wp:positionH relativeFrom="margin">
              <wp:posOffset>6074410</wp:posOffset>
            </wp:positionH>
            <wp:positionV relativeFrom="paragraph">
              <wp:posOffset>34925</wp:posOffset>
            </wp:positionV>
            <wp:extent cx="762000" cy="800100"/>
            <wp:effectExtent l="0" t="0" r="0" b="0"/>
            <wp:wrapNone/>
            <wp:docPr id="26" name="Grafik 26" descr="Wappen des Bernhecker Schützenverei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des Bernhecker Schützenvereins">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10C" w:rsidRDefault="0093410C" w:rsidP="00AC3DAE">
      <w:pPr>
        <w:spacing w:after="0"/>
        <w:rPr>
          <w:b/>
          <w:sz w:val="20"/>
          <w:szCs w:val="20"/>
        </w:rPr>
      </w:pPr>
    </w:p>
    <w:p w:rsidR="0093410C" w:rsidRDefault="00AC3DAE" w:rsidP="00AC3DAE">
      <w:pPr>
        <w:spacing w:after="0"/>
        <w:rPr>
          <w:sz w:val="20"/>
          <w:szCs w:val="20"/>
        </w:rPr>
      </w:pPr>
      <w:r w:rsidRPr="004E3D43">
        <w:rPr>
          <w:b/>
          <w:sz w:val="20"/>
          <w:szCs w:val="20"/>
        </w:rPr>
        <w:t>Datenschutz/Persönlichkeitsrechte</w:t>
      </w:r>
      <w:r w:rsidRPr="004E3D43">
        <w:rPr>
          <w:sz w:val="20"/>
          <w:szCs w:val="20"/>
        </w:rPr>
        <w:t xml:space="preserve">  </w:t>
      </w:r>
      <w:r w:rsidRPr="004E3D43">
        <w:rPr>
          <w:sz w:val="20"/>
          <w:szCs w:val="20"/>
        </w:rPr>
        <w:tab/>
      </w:r>
      <w:r w:rsidRPr="004E3D43">
        <w:rPr>
          <w:sz w:val="20"/>
          <w:szCs w:val="20"/>
        </w:rPr>
        <w:tab/>
      </w:r>
      <w:r w:rsidRPr="004E3D43">
        <w:rPr>
          <w:sz w:val="20"/>
          <w:szCs w:val="20"/>
        </w:rPr>
        <w:tab/>
      </w:r>
      <w:r w:rsidRPr="004E3D43">
        <w:rPr>
          <w:sz w:val="20"/>
          <w:szCs w:val="20"/>
        </w:rPr>
        <w:tab/>
      </w:r>
      <w:r w:rsidRPr="004E3D43">
        <w:rPr>
          <w:sz w:val="20"/>
          <w:szCs w:val="20"/>
        </w:rPr>
        <w:tab/>
      </w:r>
      <w:r w:rsidRPr="004E3D43">
        <w:rPr>
          <w:sz w:val="20"/>
          <w:szCs w:val="20"/>
        </w:rPr>
        <w:tab/>
      </w:r>
      <w:r w:rsidRPr="004E3D43">
        <w:rPr>
          <w:sz w:val="20"/>
          <w:szCs w:val="20"/>
        </w:rPr>
        <w:tab/>
      </w:r>
      <w:r w:rsidRPr="004E3D43">
        <w:rPr>
          <w:sz w:val="20"/>
          <w:szCs w:val="20"/>
        </w:rPr>
        <w:tab/>
      </w:r>
      <w:r w:rsidRPr="004E3D43">
        <w:rPr>
          <w:sz w:val="20"/>
          <w:szCs w:val="20"/>
        </w:rPr>
        <w:br/>
        <w:t>(1) Der Verein erhebt, verarbeitet und nutzt personenbezogene Daten seiner Mitglieder</w:t>
      </w:r>
      <w:r w:rsidR="0093410C">
        <w:rPr>
          <w:sz w:val="20"/>
          <w:szCs w:val="20"/>
        </w:rPr>
        <w:t xml:space="preserve"> </w:t>
      </w:r>
      <w:r w:rsidRPr="004E3D43">
        <w:rPr>
          <w:sz w:val="20"/>
          <w:szCs w:val="20"/>
        </w:rPr>
        <w:t xml:space="preserve">unter Einsatz von Datenverarbeitungsanlagen (EDV) zur Erfüllung der gemäß </w:t>
      </w:r>
      <w:r w:rsidR="0093410C">
        <w:rPr>
          <w:sz w:val="20"/>
          <w:szCs w:val="20"/>
        </w:rPr>
        <w:t>seiner</w:t>
      </w:r>
      <w:r w:rsidRPr="004E3D43">
        <w:rPr>
          <w:sz w:val="20"/>
          <w:szCs w:val="20"/>
        </w:rPr>
        <w:t xml:space="preserve"> Satzung zulässigen Zwecke und Aufgaben, b</w:t>
      </w:r>
      <w:r w:rsidR="0093410C">
        <w:rPr>
          <w:sz w:val="20"/>
          <w:szCs w:val="20"/>
        </w:rPr>
        <w:t>eispielsweise im Rahmen der Mit</w:t>
      </w:r>
      <w:r w:rsidRPr="004E3D43">
        <w:rPr>
          <w:sz w:val="20"/>
          <w:szCs w:val="20"/>
        </w:rPr>
        <w:t xml:space="preserve">gliederverwaltung. </w:t>
      </w:r>
      <w:r w:rsidR="0093410C">
        <w:rPr>
          <w:sz w:val="20"/>
          <w:szCs w:val="20"/>
        </w:rPr>
        <w:t>Jede</w:t>
      </w:r>
      <w:r w:rsidRPr="004E3D43">
        <w:rPr>
          <w:sz w:val="20"/>
          <w:szCs w:val="20"/>
        </w:rPr>
        <w:t>m Vereinsmitglied wird dabei eine Mitgliedsnummer zugeordnet.</w:t>
      </w:r>
    </w:p>
    <w:p w:rsidR="00360780" w:rsidRDefault="0093410C" w:rsidP="00AC3DAE">
      <w:pPr>
        <w:spacing w:after="0"/>
        <w:rPr>
          <w:sz w:val="20"/>
          <w:szCs w:val="20"/>
        </w:rPr>
      </w:pPr>
      <w:r w:rsidRPr="0093410C">
        <w:rPr>
          <w:sz w:val="20"/>
          <w:szCs w:val="20"/>
        </w:rPr>
        <w:t xml:space="preserve">(2) Ich erkläre mich damit einverstanden, dass </w:t>
      </w:r>
      <w:r w:rsidR="00360780">
        <w:rPr>
          <w:sz w:val="20"/>
          <w:szCs w:val="20"/>
        </w:rPr>
        <w:t>meine</w:t>
      </w:r>
      <w:r w:rsidRPr="0093410C">
        <w:rPr>
          <w:sz w:val="20"/>
          <w:szCs w:val="20"/>
        </w:rPr>
        <w:t xml:space="preserve"> Daten, unter Beachtung der DS-GVO und BDSG-neu, für vereinsinterne Zwecke in einer EDV-gestützten Mitglieder- und Beitragsdatei gespeichert, übermittelt und geändert werden. Im Rahmen des vorgeschriebenen Mitgliedermeldeverfahrens werden personenbezogene Daten an den Bayerischen Sportschützenbund e.V. übermittelt. </w:t>
      </w:r>
      <w:proofErr w:type="gramStart"/>
      <w:r w:rsidR="00AC3DAE" w:rsidRPr="0093410C">
        <w:rPr>
          <w:color w:val="4472C4" w:themeColor="accent1"/>
          <w:sz w:val="20"/>
          <w:szCs w:val="20"/>
        </w:rPr>
        <w:t>.</w:t>
      </w:r>
      <w:proofErr w:type="gramEnd"/>
      <w:r w:rsidR="00AC3DAE" w:rsidRPr="006B37AE">
        <w:rPr>
          <w:color w:val="4472C4" w:themeColor="accent1"/>
          <w:sz w:val="20"/>
          <w:szCs w:val="20"/>
        </w:rPr>
        <w:br/>
      </w:r>
      <w:r w:rsidR="00360780">
        <w:rPr>
          <w:sz w:val="20"/>
          <w:szCs w:val="20"/>
        </w:rPr>
        <w:t>(3</w:t>
      </w:r>
      <w:r w:rsidR="00AC3DAE" w:rsidRPr="004E3D43">
        <w:rPr>
          <w:sz w:val="20"/>
          <w:szCs w:val="20"/>
        </w:rPr>
        <w:t xml:space="preserve">) Im Zusammenhang mit der Förderung des </w:t>
      </w:r>
      <w:r w:rsidR="006B37AE">
        <w:rPr>
          <w:sz w:val="20"/>
          <w:szCs w:val="20"/>
        </w:rPr>
        <w:t>Schützensportes</w:t>
      </w:r>
      <w:r w:rsidR="00AC3DAE" w:rsidRPr="004E3D43">
        <w:rPr>
          <w:sz w:val="20"/>
          <w:szCs w:val="20"/>
        </w:rPr>
        <w:t xml:space="preserve">, sowie sonstigen satzungsgemäßen Veranstaltungen veröffentlicht der Verein personenbezogene Daten und Fotos seiner Mitglieder u.a. </w:t>
      </w:r>
      <w:r w:rsidR="00360780">
        <w:rPr>
          <w:sz w:val="20"/>
          <w:szCs w:val="20"/>
        </w:rPr>
        <w:t>auf</w:t>
      </w:r>
      <w:r w:rsidR="00AC3DAE" w:rsidRPr="004E3D43">
        <w:rPr>
          <w:sz w:val="20"/>
          <w:szCs w:val="20"/>
        </w:rPr>
        <w:t xml:space="preserve"> seiner </w:t>
      </w:r>
      <w:r w:rsidR="00360780">
        <w:rPr>
          <w:sz w:val="20"/>
          <w:szCs w:val="20"/>
        </w:rPr>
        <w:t>Homepage oder am schwarzen Brett</w:t>
      </w:r>
      <w:r w:rsidR="00AC3DAE" w:rsidRPr="004E3D43">
        <w:rPr>
          <w:sz w:val="20"/>
          <w:szCs w:val="20"/>
        </w:rPr>
        <w:t xml:space="preserve"> und übermittelt Daten und Fotos zur Veröffentlichung an Print- und Telemedien, sowie elektronische Medien. Ein Mitglied kann jederzeit gegenüber der Vereinsleitung der Veröffentlichung von Einzelfotos seiner Person widersprechen. Ab Zugang des Widerspruchs unterbleibt die Veröffentlichung/Übermittlung und der Verein entfernt vorhandene</w:t>
      </w:r>
      <w:r w:rsidR="00360780">
        <w:rPr>
          <w:sz w:val="20"/>
          <w:szCs w:val="20"/>
        </w:rPr>
        <w:t xml:space="preserve"> Fotos von seiner Homepage.</w:t>
      </w:r>
      <w:r w:rsidR="00360780">
        <w:rPr>
          <w:sz w:val="20"/>
          <w:szCs w:val="20"/>
        </w:rPr>
        <w:br/>
        <w:t>(4) Am schwarzen Brett</w:t>
      </w:r>
      <w:r w:rsidR="00AC3DAE" w:rsidRPr="004E3D43">
        <w:rPr>
          <w:sz w:val="20"/>
          <w:szCs w:val="20"/>
        </w:rPr>
        <w:t xml:space="preserve"> sowie auf seiner Homepage berichtet der Verein auch evtl. über Ehrungen, Jubiläum, Hochzeit, Geburt, besondere Erfolge und Ereignisse, sowie Geburtstage seiner Mitglieder. Hierbei </w:t>
      </w:r>
      <w:r w:rsidR="00360780">
        <w:rPr>
          <w:sz w:val="20"/>
          <w:szCs w:val="20"/>
        </w:rPr>
        <w:t>werden ggf.</w:t>
      </w:r>
      <w:r w:rsidR="00AC3DAE" w:rsidRPr="004E3D43">
        <w:rPr>
          <w:sz w:val="20"/>
          <w:szCs w:val="20"/>
        </w:rPr>
        <w:t xml:space="preserve"> Fotos von Mitgliedern </w:t>
      </w:r>
      <w:r w:rsidR="00360780">
        <w:rPr>
          <w:sz w:val="20"/>
          <w:szCs w:val="20"/>
        </w:rPr>
        <w:t>mit</w:t>
      </w:r>
      <w:r w:rsidR="00AC3DAE" w:rsidRPr="004E3D43">
        <w:rPr>
          <w:sz w:val="20"/>
          <w:szCs w:val="20"/>
        </w:rPr>
        <w:t xml:space="preserve"> personenbezogene</w:t>
      </w:r>
      <w:r w:rsidR="00360780">
        <w:rPr>
          <w:sz w:val="20"/>
          <w:szCs w:val="20"/>
        </w:rPr>
        <w:t>n Mitgliederdaten veröffentlicht</w:t>
      </w:r>
      <w:r w:rsidR="00AC3DAE" w:rsidRPr="004E3D43">
        <w:rPr>
          <w:sz w:val="20"/>
          <w:szCs w:val="20"/>
        </w:rPr>
        <w:t>.</w:t>
      </w:r>
    </w:p>
    <w:p w:rsidR="00AC3DAE" w:rsidRPr="004E3D43" w:rsidRDefault="00AC3DAE" w:rsidP="00AC3DAE">
      <w:pPr>
        <w:spacing w:after="0"/>
        <w:rPr>
          <w:sz w:val="20"/>
          <w:szCs w:val="20"/>
        </w:rPr>
      </w:pPr>
      <w:r w:rsidRPr="004E3D43">
        <w:rPr>
          <w:sz w:val="20"/>
          <w:szCs w:val="20"/>
        </w:rPr>
        <w:t>Berichte über Ehrungen nebst Fotos darf der Verein unter Meldung von Name</w:t>
      </w:r>
      <w:r w:rsidR="006B37AE">
        <w:rPr>
          <w:sz w:val="20"/>
          <w:szCs w:val="20"/>
        </w:rPr>
        <w:t>n</w:t>
      </w:r>
      <w:r w:rsidRPr="004E3D43">
        <w:rPr>
          <w:sz w:val="20"/>
          <w:szCs w:val="20"/>
        </w:rPr>
        <w:t>, Funktion im Verein, Verein</w:t>
      </w:r>
      <w:r w:rsidR="00360780">
        <w:rPr>
          <w:sz w:val="20"/>
          <w:szCs w:val="20"/>
        </w:rPr>
        <w:t xml:space="preserve">szugehörigkeit und deren Dauer </w:t>
      </w:r>
      <w:r w:rsidRPr="004E3D43">
        <w:rPr>
          <w:sz w:val="20"/>
          <w:szCs w:val="20"/>
        </w:rPr>
        <w:t xml:space="preserve">an Print- und Telemedien sowie elektronische Medien übermitteln. </w:t>
      </w:r>
      <w:r w:rsidR="00360780">
        <w:rPr>
          <w:sz w:val="20"/>
          <w:szCs w:val="20"/>
        </w:rPr>
        <w:t>Auch i</w:t>
      </w:r>
      <w:r w:rsidRPr="004E3D43">
        <w:rPr>
          <w:sz w:val="20"/>
          <w:szCs w:val="20"/>
        </w:rPr>
        <w:t>m Hinblick auf Ehrungen und Geburtstage kann das betroffene Mitglied jederzeit gegenüber der Vereinsleitung der Veröffentlichung/Übermittlung von Einzelfotos, sowie seiner personenbezogenen Daten allgemein oder für einzelne Ereignisse widersprechen</w:t>
      </w:r>
      <w:proofErr w:type="gramStart"/>
      <w:r w:rsidRPr="004E3D43">
        <w:rPr>
          <w:sz w:val="20"/>
          <w:szCs w:val="20"/>
        </w:rPr>
        <w:t>..</w:t>
      </w:r>
      <w:proofErr w:type="gramEnd"/>
      <w:r w:rsidRPr="004E3D43">
        <w:rPr>
          <w:sz w:val="20"/>
          <w:szCs w:val="20"/>
        </w:rPr>
        <w:t xml:space="preserve">  </w:t>
      </w:r>
      <w:r w:rsidRPr="004E3D43">
        <w:rPr>
          <w:sz w:val="20"/>
          <w:szCs w:val="20"/>
        </w:rPr>
        <w:br/>
        <w:t>(</w:t>
      </w:r>
      <w:r w:rsidR="00360780">
        <w:rPr>
          <w:sz w:val="20"/>
          <w:szCs w:val="20"/>
        </w:rPr>
        <w:t>5</w:t>
      </w:r>
      <w:r w:rsidRPr="004E3D43">
        <w:rPr>
          <w:sz w:val="20"/>
          <w:szCs w:val="20"/>
        </w:rPr>
        <w:t>) Mitgliederlisten werden als Datei oder in gedruckter Form soweit an Funktionsträger des Vereins, herausgegeben, wie deren Funktion oder besondere Aufgabenstellung im Verein die Kenntnisnahme erfordern. Macht ein Mitglied glaubhaft, dass es die Mitgliederliste zur Wahrnehmung seiner satzungsgemäßen Rechte (z.B. Minderheitenrechte)  benötigt, wird ihm eine gedruckte Kopie der notwendigen Daten gegen schriftliche Versicherung ausgehändigt, dass Namen, Adressen und sonstige Daten nicht zu anderen Zwecken Verwendung finden und die erhaltenen Daten, sobald deren Zweck erfüllt ist, zurückgegeben, vernichtet oder gelöscht werden. Mitgliedern der einzelnen Altersgruppen können Telefonlisten, bzw. Adressl</w:t>
      </w:r>
      <w:r>
        <w:rPr>
          <w:sz w:val="20"/>
          <w:szCs w:val="20"/>
        </w:rPr>
        <w:t>i</w:t>
      </w:r>
      <w:r w:rsidRPr="004E3D43">
        <w:rPr>
          <w:sz w:val="20"/>
          <w:szCs w:val="20"/>
        </w:rPr>
        <w:t>sten, unter Angabe von Name</w:t>
      </w:r>
      <w:r w:rsidR="006B37AE">
        <w:rPr>
          <w:sz w:val="20"/>
          <w:szCs w:val="20"/>
        </w:rPr>
        <w:t>n</w:t>
      </w:r>
      <w:r w:rsidRPr="004E3D43">
        <w:rPr>
          <w:sz w:val="20"/>
          <w:szCs w:val="20"/>
        </w:rPr>
        <w:t xml:space="preserve">, Adresse, Geburtsdatum, Telefonnummer und E- Mail-Adresse zur besseren Kommunikation untereinander ausgehändigt werden.  </w:t>
      </w:r>
      <w:r w:rsidRPr="004E3D43">
        <w:rPr>
          <w:sz w:val="20"/>
          <w:szCs w:val="20"/>
        </w:rPr>
        <w:br/>
        <w:t xml:space="preserve">(7) Jedes Mitglied hat im Rahmen der gesetzlichen Vorschriften der aktuellen Datenschutzgesetze das Recht auf Auskunft über die zu seiner Person gespeicherten Daten, deren Empfänger und den Zweck der Speicherung sowie auf Berichtigung, Löschung oder Sperrung seiner Daten.  </w:t>
      </w:r>
      <w:r w:rsidRPr="004E3D43">
        <w:rPr>
          <w:sz w:val="20"/>
          <w:szCs w:val="20"/>
        </w:rPr>
        <w:br/>
        <w:t>(8) Durch ihre Mitgliedschaft und die damit verbundene Anerkennung dieser Ausführungen stimmen die Mitglieder der Erhebung, Verarbeitung (Speicherung, Veränderung, Übermittlung) und Nutzung ihrer personenbezogenen Daten in dem vorgenannten Ausmaß und Umfang zu. Eine anderweitige, über die Erfüllung seiner satzungsgemäßen Aufgaben und Zwecke hinausgehende Datenverarbeitung oder Nutzung (z.B. zu Werbezwecken) ist dem Verein nur erlaubt, sofern er aus gesetzlichen Gründen hierzu verpflichtet ist oder das Mitglied eingewilligt hat. Ein Datenverkauf ist nicht statthaft.</w:t>
      </w:r>
    </w:p>
    <w:p w:rsidR="00AC3DAE" w:rsidRPr="004E3D43" w:rsidRDefault="00AC3DAE" w:rsidP="00AC3DAE">
      <w:pPr>
        <w:spacing w:after="0"/>
      </w:pPr>
    </w:p>
    <w:p w:rsidR="00AA42C3" w:rsidRDefault="00D64B92" w:rsidP="00D64B92">
      <w:pPr>
        <w:rPr>
          <w:rFonts w:cs="Aharoni"/>
          <w:b/>
          <w:sz w:val="28"/>
          <w:szCs w:val="28"/>
        </w:rPr>
      </w:pPr>
      <w:r>
        <w:rPr>
          <w:rFonts w:cs="Aharoni"/>
          <w:b/>
          <w:sz w:val="28"/>
          <w:szCs w:val="28"/>
        </w:rPr>
        <w:t>Öffnungszeiten des Schützenheimes</w:t>
      </w:r>
      <w:r w:rsidR="00AA42C3">
        <w:rPr>
          <w:rFonts w:cs="Aharoni"/>
          <w:b/>
          <w:sz w:val="28"/>
          <w:szCs w:val="28"/>
        </w:rPr>
        <w:t xml:space="preserve"> - Ansprechpartner und Aktuelles unter </w:t>
      </w:r>
    </w:p>
    <w:p w:rsidR="00D64B92" w:rsidRDefault="00AA42C3" w:rsidP="00D64B92">
      <w:pPr>
        <w:rPr>
          <w:rFonts w:cs="Aharoni"/>
          <w:b/>
          <w:sz w:val="28"/>
          <w:szCs w:val="28"/>
        </w:rPr>
      </w:pPr>
      <w:r>
        <w:rPr>
          <w:rFonts w:cs="Aharoni"/>
          <w:b/>
          <w:sz w:val="28"/>
          <w:szCs w:val="28"/>
        </w:rPr>
        <w:t>bsv.plech.de</w:t>
      </w:r>
    </w:p>
    <w:p w:rsidR="00D64B92" w:rsidRPr="00AB4BDA" w:rsidRDefault="00D64B92" w:rsidP="00D64B92">
      <w:pPr>
        <w:rPr>
          <w:rFonts w:cs="Aharoni"/>
          <w:sz w:val="24"/>
          <w:szCs w:val="24"/>
        </w:rPr>
      </w:pPr>
      <w:r w:rsidRPr="00AB4BDA">
        <w:rPr>
          <w:rFonts w:cs="Aharoni"/>
          <w:sz w:val="24"/>
          <w:szCs w:val="24"/>
        </w:rPr>
        <w:t>Mittwoch</w:t>
      </w:r>
      <w:r w:rsidR="00AA42C3">
        <w:rPr>
          <w:rFonts w:cs="Aharoni"/>
          <w:sz w:val="24"/>
          <w:szCs w:val="24"/>
        </w:rPr>
        <w:t xml:space="preserve">s ab 20 Uhr, nur </w:t>
      </w:r>
      <w:r w:rsidR="007132CD" w:rsidRPr="00AB4BDA">
        <w:rPr>
          <w:rFonts w:cs="Aharoni"/>
          <w:sz w:val="24"/>
          <w:szCs w:val="24"/>
        </w:rPr>
        <w:t>bei Heimwettkämpfen</w:t>
      </w:r>
      <w:r w:rsidR="00AA42C3">
        <w:rPr>
          <w:rFonts w:cs="Aharoni"/>
          <w:sz w:val="24"/>
          <w:szCs w:val="24"/>
        </w:rPr>
        <w:t xml:space="preserve"> zusätzlich</w:t>
      </w:r>
      <w:r w:rsidRPr="00AB4BDA">
        <w:rPr>
          <w:rFonts w:cs="Aharoni"/>
          <w:sz w:val="24"/>
          <w:szCs w:val="24"/>
        </w:rPr>
        <w:t xml:space="preserve"> </w:t>
      </w:r>
      <w:proofErr w:type="gramStart"/>
      <w:r w:rsidRPr="00AB4BDA">
        <w:rPr>
          <w:rFonts w:cs="Aharoni"/>
          <w:sz w:val="24"/>
          <w:szCs w:val="24"/>
        </w:rPr>
        <w:t>Freitag</w:t>
      </w:r>
      <w:r w:rsidR="00AA42C3">
        <w:rPr>
          <w:rFonts w:cs="Aharoni"/>
          <w:sz w:val="24"/>
          <w:szCs w:val="24"/>
        </w:rPr>
        <w:t>s</w:t>
      </w:r>
      <w:proofErr w:type="gramEnd"/>
      <w:r w:rsidRPr="00AB4BDA">
        <w:rPr>
          <w:rFonts w:cs="Aharoni"/>
          <w:sz w:val="24"/>
          <w:szCs w:val="24"/>
        </w:rPr>
        <w:t xml:space="preserve"> ab 20 Uhr</w:t>
      </w:r>
    </w:p>
    <w:p w:rsidR="00D64B92" w:rsidRPr="00AB4BDA" w:rsidRDefault="00D64B92" w:rsidP="00D64B92">
      <w:pPr>
        <w:rPr>
          <w:rFonts w:cs="Aharoni"/>
          <w:sz w:val="24"/>
          <w:szCs w:val="24"/>
        </w:rPr>
      </w:pPr>
      <w:proofErr w:type="spellStart"/>
      <w:r w:rsidRPr="00AB4BDA">
        <w:rPr>
          <w:rFonts w:cs="Aharoni"/>
          <w:sz w:val="24"/>
          <w:szCs w:val="24"/>
        </w:rPr>
        <w:t>Tel</w:t>
      </w:r>
      <w:r w:rsidR="00AB4BDA">
        <w:rPr>
          <w:rFonts w:cs="Aharoni"/>
          <w:sz w:val="24"/>
          <w:szCs w:val="24"/>
        </w:rPr>
        <w:t>Nr</w:t>
      </w:r>
      <w:proofErr w:type="spellEnd"/>
      <w:r w:rsidR="00AA42C3">
        <w:rPr>
          <w:rFonts w:cs="Aharoni"/>
          <w:sz w:val="24"/>
          <w:szCs w:val="24"/>
        </w:rPr>
        <w:t xml:space="preserve"> Schützenhaus</w:t>
      </w:r>
      <w:r w:rsidRPr="00AB4BDA">
        <w:rPr>
          <w:rFonts w:cs="Aharoni"/>
          <w:sz w:val="24"/>
          <w:szCs w:val="24"/>
        </w:rPr>
        <w:t>: 0 92 44/98 58 00</w:t>
      </w:r>
      <w:r w:rsidR="00AA42C3">
        <w:rPr>
          <w:rFonts w:cs="Aharoni"/>
          <w:sz w:val="24"/>
          <w:szCs w:val="24"/>
        </w:rPr>
        <w:t xml:space="preserve">   email: sv-bernheck@t-online.de</w:t>
      </w:r>
    </w:p>
    <w:p w:rsidR="00D64B92" w:rsidRDefault="00763A6A" w:rsidP="00D64B92">
      <w:pPr>
        <w:rPr>
          <w:rFonts w:cs="Aharoni"/>
          <w:sz w:val="28"/>
          <w:szCs w:val="28"/>
        </w:rPr>
      </w:pPr>
      <w:r>
        <w:rPr>
          <w:rFonts w:cs="Aharoni"/>
          <w:b/>
          <w:sz w:val="28"/>
          <w:szCs w:val="28"/>
        </w:rPr>
        <w:t>Training</w:t>
      </w:r>
      <w:r w:rsidR="00E35B7C">
        <w:rPr>
          <w:rFonts w:cs="Aharoni"/>
          <w:b/>
          <w:sz w:val="28"/>
          <w:szCs w:val="28"/>
        </w:rPr>
        <w:t xml:space="preserve"> Luftgewehr</w:t>
      </w:r>
      <w:r w:rsidR="00D64B92">
        <w:rPr>
          <w:rFonts w:cs="Aharoni"/>
          <w:sz w:val="28"/>
          <w:szCs w:val="28"/>
        </w:rPr>
        <w:t xml:space="preserve"> Mittwoch </w:t>
      </w:r>
      <w:r w:rsidR="00E35B7C">
        <w:rPr>
          <w:rFonts w:cs="Aharoni"/>
          <w:sz w:val="28"/>
          <w:szCs w:val="28"/>
        </w:rPr>
        <w:t xml:space="preserve">ab 20 Uhr oder </w:t>
      </w:r>
      <w:r w:rsidR="00AA42C3">
        <w:rPr>
          <w:rFonts w:cs="Aharoni"/>
          <w:sz w:val="28"/>
          <w:szCs w:val="28"/>
        </w:rPr>
        <w:t>nach Absprache</w:t>
      </w:r>
    </w:p>
    <w:p w:rsidR="00E35B7C" w:rsidRDefault="00E35B7C" w:rsidP="00D64B92">
      <w:pPr>
        <w:rPr>
          <w:rFonts w:cs="Aharoni"/>
          <w:sz w:val="28"/>
          <w:szCs w:val="28"/>
        </w:rPr>
      </w:pPr>
      <w:r w:rsidRPr="00763A6A">
        <w:rPr>
          <w:rFonts w:cs="Aharoni"/>
          <w:b/>
          <w:sz w:val="28"/>
          <w:szCs w:val="28"/>
        </w:rPr>
        <w:t>Lichtgewehrtraining/Jugendtraining</w:t>
      </w:r>
      <w:r>
        <w:rPr>
          <w:rFonts w:cs="Aharoni"/>
          <w:sz w:val="28"/>
          <w:szCs w:val="28"/>
        </w:rPr>
        <w:t xml:space="preserve"> z. Zt. </w:t>
      </w:r>
      <w:proofErr w:type="gramStart"/>
      <w:r>
        <w:rPr>
          <w:rFonts w:cs="Aharoni"/>
          <w:sz w:val="28"/>
          <w:szCs w:val="28"/>
        </w:rPr>
        <w:t>Donnerstag Nachmittags</w:t>
      </w:r>
      <w:proofErr w:type="gramEnd"/>
      <w:r>
        <w:rPr>
          <w:rFonts w:cs="Aharoni"/>
          <w:sz w:val="28"/>
          <w:szCs w:val="28"/>
        </w:rPr>
        <w:t xml:space="preserve"> in Absprache</w:t>
      </w:r>
    </w:p>
    <w:p w:rsidR="00D64B92" w:rsidRPr="00E35B7C" w:rsidRDefault="00D64B92" w:rsidP="00D64B92">
      <w:pPr>
        <w:rPr>
          <w:rFonts w:cs="Aharoni"/>
          <w:sz w:val="24"/>
          <w:szCs w:val="24"/>
        </w:rPr>
      </w:pPr>
      <w:r w:rsidRPr="00C0006F">
        <w:rPr>
          <w:rFonts w:cs="Aharoni"/>
          <w:b/>
          <w:sz w:val="28"/>
          <w:szCs w:val="28"/>
        </w:rPr>
        <w:t>Pistolen und Kleinkaliberschießen</w:t>
      </w:r>
      <w:r w:rsidR="00E35B7C">
        <w:rPr>
          <w:rFonts w:cs="Aharoni"/>
          <w:sz w:val="28"/>
          <w:szCs w:val="28"/>
        </w:rPr>
        <w:t xml:space="preserve"> nach Absprache</w:t>
      </w:r>
    </w:p>
    <w:sectPr w:rsidR="00D64B92" w:rsidRPr="00E35B7C" w:rsidSect="00B95F97">
      <w:pgSz w:w="11906" w:h="16838"/>
      <w:pgMar w:top="794" w:right="964"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5F"/>
    <w:rsid w:val="00120F67"/>
    <w:rsid w:val="00170116"/>
    <w:rsid w:val="001B19B2"/>
    <w:rsid w:val="001B585F"/>
    <w:rsid w:val="00201645"/>
    <w:rsid w:val="00245BEF"/>
    <w:rsid w:val="002550F9"/>
    <w:rsid w:val="00360780"/>
    <w:rsid w:val="004A7922"/>
    <w:rsid w:val="005708A4"/>
    <w:rsid w:val="005F7FCA"/>
    <w:rsid w:val="006B37AE"/>
    <w:rsid w:val="007132CD"/>
    <w:rsid w:val="00763A6A"/>
    <w:rsid w:val="007E41CA"/>
    <w:rsid w:val="008E1398"/>
    <w:rsid w:val="008F04FA"/>
    <w:rsid w:val="0093410C"/>
    <w:rsid w:val="009B0B7A"/>
    <w:rsid w:val="00AA42C3"/>
    <w:rsid w:val="00AB4BDA"/>
    <w:rsid w:val="00AC3DAE"/>
    <w:rsid w:val="00B72955"/>
    <w:rsid w:val="00B84847"/>
    <w:rsid w:val="00B95F97"/>
    <w:rsid w:val="00C30212"/>
    <w:rsid w:val="00D041F9"/>
    <w:rsid w:val="00D30084"/>
    <w:rsid w:val="00D64B92"/>
    <w:rsid w:val="00E35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5F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95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302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5F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95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302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sv.plech.de/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Ann-Katrin Ziegler</dc:creator>
  <cp:lastModifiedBy>Erika</cp:lastModifiedBy>
  <cp:revision>2</cp:revision>
  <cp:lastPrinted>2020-10-14T15:32:00Z</cp:lastPrinted>
  <dcterms:created xsi:type="dcterms:W3CDTF">2025-10-21T22:28:00Z</dcterms:created>
  <dcterms:modified xsi:type="dcterms:W3CDTF">2025-10-21T22:28:00Z</dcterms:modified>
</cp:coreProperties>
</file>